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F06B" w14:textId="308A85C3" w:rsidR="002543B4" w:rsidRPr="00B42031" w:rsidRDefault="00B42031" w:rsidP="00C74433">
      <w:pPr>
        <w:spacing w:after="0"/>
        <w:jc w:val="center"/>
        <w:rPr>
          <w:b/>
          <w:bCs/>
        </w:rPr>
      </w:pPr>
      <w:r>
        <w:rPr>
          <w:b/>
          <w:bCs/>
        </w:rPr>
        <w:t>Ideas clave del</w:t>
      </w:r>
      <w:r w:rsidR="002543B4" w:rsidRPr="00B42031">
        <w:rPr>
          <w:b/>
          <w:bCs/>
        </w:rPr>
        <w:t xml:space="preserve"> curso “Obligaciones en Materia de Gestión Documental y Administración de Archivos”</w:t>
      </w:r>
    </w:p>
    <w:p w14:paraId="0D61D733" w14:textId="27A2B92F" w:rsidR="002543B4" w:rsidRDefault="002543B4" w:rsidP="00B42031">
      <w:pPr>
        <w:spacing w:after="0"/>
        <w:jc w:val="both"/>
      </w:pPr>
    </w:p>
    <w:p w14:paraId="28A7078F" w14:textId="32C2CEEA" w:rsidR="00C74433" w:rsidRDefault="00C74433" w:rsidP="00B42031">
      <w:pPr>
        <w:spacing w:after="0"/>
        <w:jc w:val="both"/>
        <w:rPr>
          <w:b/>
          <w:bCs/>
        </w:rPr>
      </w:pPr>
      <w:r w:rsidRPr="00C74433">
        <w:rPr>
          <w:b/>
          <w:bCs/>
        </w:rPr>
        <w:t>Módulo I Marco Normativo</w:t>
      </w:r>
    </w:p>
    <w:p w14:paraId="7688B887" w14:textId="77777777" w:rsidR="00C74433" w:rsidRPr="00C74433" w:rsidRDefault="00C74433" w:rsidP="00B42031">
      <w:pPr>
        <w:spacing w:after="0"/>
        <w:jc w:val="both"/>
        <w:rPr>
          <w:b/>
          <w:bCs/>
        </w:rPr>
      </w:pPr>
    </w:p>
    <w:p w14:paraId="1C168A29" w14:textId="3E9EB563" w:rsidR="002543B4" w:rsidRPr="00C74433" w:rsidRDefault="00DE4F21" w:rsidP="00C74433">
      <w:pPr>
        <w:spacing w:after="0"/>
        <w:rPr>
          <w:i/>
          <w:iCs/>
        </w:rPr>
      </w:pPr>
      <w:r w:rsidRPr="00C74433">
        <w:rPr>
          <w:i/>
          <w:iCs/>
        </w:rPr>
        <w:t>Vinculación entre la Ley General de Transparencia y Acceso a la Información Pública y la Ley General de Archivos:</w:t>
      </w:r>
    </w:p>
    <w:p w14:paraId="69A16FE7" w14:textId="262DDD50" w:rsidR="00DE4F21" w:rsidRDefault="00DE4F21" w:rsidP="00B42031">
      <w:pPr>
        <w:spacing w:after="0"/>
        <w:jc w:val="both"/>
      </w:pPr>
      <w:r>
        <w:t xml:space="preserve">En ambas se </w:t>
      </w:r>
      <w:r w:rsidR="00A93A18">
        <w:t>establece la</w:t>
      </w:r>
      <w:r>
        <w:t xml:space="preserve"> obligación de documentar todo acto que derive del ejercicio de sus facultades y funciones</w:t>
      </w:r>
      <w:r w:rsidR="00403F84">
        <w:t>.</w:t>
      </w:r>
    </w:p>
    <w:p w14:paraId="47B674D4" w14:textId="75EEF428" w:rsidR="00403F84" w:rsidRDefault="00403F84" w:rsidP="00B42031">
      <w:pPr>
        <w:spacing w:after="0"/>
        <w:jc w:val="both"/>
      </w:pPr>
      <w:r>
        <w:t>En cuanto a las solicitudes de información, la responsabilidad de la preservación de los documentos de archivo, o en su caso demostrar la inexistencia mediante las bajas documentales y actas de hechos.</w:t>
      </w:r>
    </w:p>
    <w:p w14:paraId="6B198941" w14:textId="21570048" w:rsidR="00403F84" w:rsidRDefault="00403F84" w:rsidP="00B42031">
      <w:pPr>
        <w:spacing w:after="0"/>
        <w:jc w:val="both"/>
      </w:pPr>
      <w:r>
        <w:t xml:space="preserve">En ambas leyes se establece la actualización y disposición de instrumentos archivísticos (Catálogo de Disposición Documental y </w:t>
      </w:r>
      <w:r w:rsidR="00C65DCC">
        <w:t>Guía</w:t>
      </w:r>
      <w:r>
        <w:t xml:space="preserve"> de Archivo)</w:t>
      </w:r>
    </w:p>
    <w:p w14:paraId="659621EB" w14:textId="488FFC16" w:rsidR="00403F84" w:rsidRDefault="00A93A18" w:rsidP="00B42031">
      <w:pPr>
        <w:spacing w:after="0"/>
        <w:jc w:val="both"/>
      </w:pPr>
      <w:r>
        <w:t>Se cuenta con la obligación de actualización, registro y poner a disposición el índice de expedientes clasificados.</w:t>
      </w:r>
    </w:p>
    <w:p w14:paraId="56C6B068" w14:textId="1F6A6C83" w:rsidR="00A93A18" w:rsidRDefault="00A93A18" w:rsidP="00B42031">
      <w:pPr>
        <w:spacing w:after="0"/>
        <w:jc w:val="both"/>
      </w:pPr>
    </w:p>
    <w:p w14:paraId="50D19230" w14:textId="48B0CDC8" w:rsidR="00A93A18" w:rsidRPr="00C74433" w:rsidRDefault="00A93A18" w:rsidP="00B42031">
      <w:pPr>
        <w:spacing w:after="0"/>
        <w:jc w:val="both"/>
        <w:rPr>
          <w:i/>
          <w:iCs/>
        </w:rPr>
      </w:pPr>
      <w:r w:rsidRPr="00C74433">
        <w:rPr>
          <w:i/>
          <w:iCs/>
        </w:rPr>
        <w:t>Obligaciones de la LGA para los Sujetos Obligados:</w:t>
      </w:r>
    </w:p>
    <w:p w14:paraId="41D35589" w14:textId="111B9473" w:rsidR="00A93A18" w:rsidRDefault="00A93A18" w:rsidP="00A93A18">
      <w:pPr>
        <w:pStyle w:val="Prrafodelista"/>
        <w:numPr>
          <w:ilvl w:val="0"/>
          <w:numId w:val="25"/>
        </w:numPr>
        <w:spacing w:after="0"/>
        <w:jc w:val="both"/>
      </w:pPr>
      <w:r>
        <w:t>Administrar, organizar, conservar de manera homogénea los documentos de archivo</w:t>
      </w:r>
    </w:p>
    <w:p w14:paraId="6A1AB101" w14:textId="4C1DFDA3" w:rsidR="00A93A18" w:rsidRDefault="00A93A18" w:rsidP="00A93A18">
      <w:pPr>
        <w:pStyle w:val="Prrafodelista"/>
        <w:numPr>
          <w:ilvl w:val="0"/>
          <w:numId w:val="25"/>
        </w:numPr>
        <w:spacing w:after="0"/>
        <w:jc w:val="both"/>
      </w:pPr>
      <w:r>
        <w:t>Establecer el Sistema Institucional de Archivos</w:t>
      </w:r>
    </w:p>
    <w:p w14:paraId="35983D2B" w14:textId="094AA674" w:rsidR="00A93A18" w:rsidRDefault="00A93A18" w:rsidP="00A93A18">
      <w:pPr>
        <w:pStyle w:val="Prrafodelista"/>
        <w:numPr>
          <w:ilvl w:val="0"/>
          <w:numId w:val="25"/>
        </w:numPr>
        <w:spacing w:after="0"/>
        <w:jc w:val="both"/>
      </w:pPr>
      <w:r>
        <w:t>Conformar un Grupo Interdisciplinario para la valoración documental</w:t>
      </w:r>
    </w:p>
    <w:p w14:paraId="0FE05CCD" w14:textId="0BF6443A" w:rsidR="00A93A18" w:rsidRDefault="00A93A18" w:rsidP="00A93A18">
      <w:pPr>
        <w:pStyle w:val="Prrafodelista"/>
        <w:numPr>
          <w:ilvl w:val="0"/>
          <w:numId w:val="25"/>
        </w:numPr>
        <w:spacing w:after="0"/>
        <w:jc w:val="both"/>
      </w:pPr>
      <w:r>
        <w:t>Destinar espacios, equipos e infraestructura para el funcionamiento de los archivos</w:t>
      </w:r>
    </w:p>
    <w:p w14:paraId="01A40AB0" w14:textId="4979AB94" w:rsidR="00A93A18" w:rsidRDefault="00A93A18" w:rsidP="00A93A18">
      <w:pPr>
        <w:pStyle w:val="Prrafodelista"/>
        <w:numPr>
          <w:ilvl w:val="0"/>
          <w:numId w:val="25"/>
        </w:numPr>
        <w:spacing w:after="0"/>
        <w:jc w:val="both"/>
      </w:pPr>
      <w:r>
        <w:t>Elaborar el Programa Anual de Desarrollo Archivístico</w:t>
      </w:r>
    </w:p>
    <w:p w14:paraId="5BB82687" w14:textId="420BDB50" w:rsidR="00A93A18" w:rsidRDefault="00A93A18" w:rsidP="00A93A18">
      <w:pPr>
        <w:pStyle w:val="Prrafodelista"/>
        <w:numPr>
          <w:ilvl w:val="0"/>
          <w:numId w:val="25"/>
        </w:numPr>
        <w:spacing w:after="0"/>
        <w:jc w:val="both"/>
      </w:pPr>
      <w:r>
        <w:t>Elaborar y actualizar sus Instrumentos de Control y Consulta Archivísticos</w:t>
      </w:r>
    </w:p>
    <w:p w14:paraId="5BE95258" w14:textId="655CA1B5" w:rsidR="00A93A18" w:rsidRDefault="00A93A18" w:rsidP="00A93A18">
      <w:pPr>
        <w:pStyle w:val="Prrafodelista"/>
        <w:numPr>
          <w:ilvl w:val="0"/>
          <w:numId w:val="25"/>
        </w:numPr>
        <w:spacing w:after="0"/>
        <w:jc w:val="both"/>
      </w:pPr>
      <w:r>
        <w:t>Llevar a cabo la capacitación y profesionalización en la materia</w:t>
      </w:r>
    </w:p>
    <w:p w14:paraId="2DB48BB9" w14:textId="56CBFD9B" w:rsidR="00A93A18" w:rsidRDefault="00A93A18" w:rsidP="00A93A18">
      <w:pPr>
        <w:spacing w:after="0"/>
        <w:jc w:val="both"/>
      </w:pPr>
    </w:p>
    <w:p w14:paraId="588C27D4" w14:textId="23684E78" w:rsidR="00A93A18" w:rsidRPr="00C74433" w:rsidRDefault="00A93A18" w:rsidP="00A93A18">
      <w:pPr>
        <w:spacing w:after="0"/>
        <w:jc w:val="both"/>
        <w:rPr>
          <w:i/>
          <w:iCs/>
        </w:rPr>
      </w:pPr>
      <w:r w:rsidRPr="00C74433">
        <w:rPr>
          <w:i/>
          <w:iCs/>
        </w:rPr>
        <w:t>Sistema Institucional de Archivos es:</w:t>
      </w:r>
    </w:p>
    <w:p w14:paraId="73971CBE" w14:textId="420B1CF9" w:rsidR="00A93A18" w:rsidRDefault="00A93A18" w:rsidP="00C65DCC">
      <w:pPr>
        <w:pStyle w:val="Prrafodelista"/>
        <w:numPr>
          <w:ilvl w:val="0"/>
          <w:numId w:val="26"/>
        </w:numPr>
        <w:spacing w:after="0"/>
        <w:jc w:val="both"/>
      </w:pPr>
      <w:r>
        <w:t>Los Registros (documentos)</w:t>
      </w:r>
    </w:p>
    <w:p w14:paraId="3F6343DD" w14:textId="0AE2DBC5" w:rsidR="00A93A18" w:rsidRDefault="00A93A18" w:rsidP="00C65DCC">
      <w:pPr>
        <w:pStyle w:val="Prrafodelista"/>
        <w:numPr>
          <w:ilvl w:val="0"/>
          <w:numId w:val="26"/>
        </w:numPr>
        <w:spacing w:after="0"/>
        <w:jc w:val="both"/>
      </w:pPr>
      <w:r>
        <w:t>Procesos y Procedimientos (gestión documental)</w:t>
      </w:r>
    </w:p>
    <w:p w14:paraId="3C15CC50" w14:textId="5E2DC8CF" w:rsidR="00A93A18" w:rsidRDefault="00A93A18" w:rsidP="00C65DCC">
      <w:pPr>
        <w:pStyle w:val="Prrafodelista"/>
        <w:numPr>
          <w:ilvl w:val="0"/>
          <w:numId w:val="26"/>
        </w:numPr>
        <w:spacing w:after="0"/>
        <w:jc w:val="both"/>
      </w:pPr>
      <w:r>
        <w:t>Criterios (políticas, lineamientos y regulaciones específicos)</w:t>
      </w:r>
    </w:p>
    <w:p w14:paraId="1D7D8EE9" w14:textId="6AE2F97F" w:rsidR="00A93A18" w:rsidRDefault="00A93A18" w:rsidP="00C65DCC">
      <w:pPr>
        <w:pStyle w:val="Prrafodelista"/>
        <w:numPr>
          <w:ilvl w:val="0"/>
          <w:numId w:val="26"/>
        </w:numPr>
        <w:spacing w:after="0"/>
        <w:jc w:val="both"/>
      </w:pPr>
      <w:r>
        <w:t>Estructuras (Archivos de Trámite, Concentración e Histórico</w:t>
      </w:r>
      <w:r w:rsidR="00C65DCC">
        <w:t>, Unidades de Correspondencia, área Coordinadora de Archivos)</w:t>
      </w:r>
    </w:p>
    <w:p w14:paraId="208A6810" w14:textId="743F6783" w:rsidR="00C65DCC" w:rsidRDefault="00C65DCC" w:rsidP="00C65DCC">
      <w:pPr>
        <w:pStyle w:val="Prrafodelista"/>
        <w:numPr>
          <w:ilvl w:val="0"/>
          <w:numId w:val="26"/>
        </w:numPr>
        <w:spacing w:after="0"/>
        <w:jc w:val="both"/>
      </w:pPr>
      <w:r>
        <w:t>Herramientas (Instrumentos de Control y Consulta Archivístico Sistema de Gestión Documental)</w:t>
      </w:r>
    </w:p>
    <w:p w14:paraId="3F730DB1" w14:textId="44F69132" w:rsidR="00C65DCC" w:rsidRDefault="00C65DCC" w:rsidP="00C65DCC">
      <w:pPr>
        <w:pStyle w:val="Prrafodelista"/>
        <w:numPr>
          <w:ilvl w:val="0"/>
          <w:numId w:val="26"/>
        </w:numPr>
        <w:spacing w:after="0"/>
        <w:jc w:val="both"/>
      </w:pPr>
      <w:r>
        <w:t>Funciones (Procesos de gestión documental)</w:t>
      </w:r>
    </w:p>
    <w:p w14:paraId="422D0035" w14:textId="569E4B75" w:rsidR="00C65DCC" w:rsidRDefault="00C65DCC" w:rsidP="00C65DCC">
      <w:pPr>
        <w:spacing w:after="0"/>
        <w:jc w:val="both"/>
      </w:pPr>
    </w:p>
    <w:p w14:paraId="66174DB9" w14:textId="2584C414" w:rsidR="00C65DCC" w:rsidRDefault="00C65DCC" w:rsidP="00C65DCC">
      <w:pPr>
        <w:spacing w:after="0"/>
        <w:jc w:val="both"/>
      </w:pPr>
      <w:r>
        <w:t>Grupo Interdisciplinario se encuentra conformado por los titulares de las áreas:</w:t>
      </w:r>
    </w:p>
    <w:p w14:paraId="7162F739" w14:textId="41D15865" w:rsidR="00C65DCC" w:rsidRDefault="00787F9B" w:rsidP="00C65DCC">
      <w:pPr>
        <w:spacing w:after="0"/>
        <w:jc w:val="both"/>
      </w:pPr>
      <w:r>
        <w:t>Administrativa,</w:t>
      </w:r>
      <w:r w:rsidR="00C65DCC">
        <w:t xml:space="preserve"> Jurídica, Tecnologías de la Información, Unidad de Transparencia, Órgano Interno de Control y área Coordinadora de Archivos.</w:t>
      </w:r>
    </w:p>
    <w:p w14:paraId="000947C6" w14:textId="7F1334F7" w:rsidR="00C65DCC" w:rsidRDefault="00C65DCC" w:rsidP="00C65DCC">
      <w:pPr>
        <w:spacing w:after="0"/>
        <w:jc w:val="both"/>
      </w:pPr>
    </w:p>
    <w:p w14:paraId="1EE3F739" w14:textId="47103CEA" w:rsidR="00C65DCC" w:rsidRDefault="00C65DCC" w:rsidP="00C65DCC">
      <w:pPr>
        <w:spacing w:after="0"/>
        <w:jc w:val="both"/>
      </w:pPr>
      <w:r>
        <w:t xml:space="preserve">Sus funciones: </w:t>
      </w:r>
    </w:p>
    <w:p w14:paraId="54FDB7D2" w14:textId="34C528C0" w:rsidR="00C65DCC" w:rsidRDefault="00C65DCC" w:rsidP="00C65DCC">
      <w:pPr>
        <w:pStyle w:val="Prrafodelista"/>
        <w:numPr>
          <w:ilvl w:val="0"/>
          <w:numId w:val="27"/>
        </w:numPr>
        <w:spacing w:after="0"/>
        <w:jc w:val="both"/>
      </w:pPr>
      <w:r>
        <w:t>Coadyuvar en el análisis de los procesos y procedimientos institucionales</w:t>
      </w:r>
    </w:p>
    <w:p w14:paraId="0AB92904" w14:textId="72F5C2E9" w:rsidR="00C65DCC" w:rsidRDefault="00C65DCC" w:rsidP="00C65DCC">
      <w:pPr>
        <w:pStyle w:val="Prrafodelista"/>
        <w:numPr>
          <w:ilvl w:val="0"/>
          <w:numId w:val="27"/>
        </w:numPr>
        <w:spacing w:after="0"/>
        <w:jc w:val="both"/>
      </w:pPr>
      <w:r>
        <w:t>Coadyuvar con las áreas productoras a establecer los valores documentales, vigencias y plazos de conservación</w:t>
      </w:r>
    </w:p>
    <w:p w14:paraId="08009DDC" w14:textId="0752A0E2" w:rsidR="00C65DCC" w:rsidRDefault="00C65DCC" w:rsidP="00A93A18">
      <w:pPr>
        <w:spacing w:after="0"/>
        <w:jc w:val="both"/>
      </w:pPr>
    </w:p>
    <w:p w14:paraId="07F2A9B7" w14:textId="1EAA1F2C" w:rsidR="003F160C" w:rsidRPr="00C74433" w:rsidRDefault="003F160C" w:rsidP="00A93A18">
      <w:pPr>
        <w:spacing w:after="0"/>
        <w:jc w:val="both"/>
        <w:rPr>
          <w:i/>
          <w:iCs/>
        </w:rPr>
      </w:pPr>
      <w:r w:rsidRPr="00C74433">
        <w:rPr>
          <w:i/>
          <w:iCs/>
        </w:rPr>
        <w:t>Infracciones administrativas:</w:t>
      </w:r>
    </w:p>
    <w:p w14:paraId="7F7AA0D0" w14:textId="49039CE4" w:rsidR="003F160C" w:rsidRDefault="003F160C" w:rsidP="003F160C">
      <w:pPr>
        <w:pStyle w:val="Prrafodelista"/>
        <w:numPr>
          <w:ilvl w:val="0"/>
          <w:numId w:val="28"/>
        </w:numPr>
        <w:spacing w:after="0"/>
        <w:jc w:val="both"/>
      </w:pPr>
      <w:r>
        <w:t>Transferir la propiedad o posesión de archivos o documentos de los Sujetos Obligados</w:t>
      </w:r>
    </w:p>
    <w:p w14:paraId="0693D2B1" w14:textId="737CAFCC" w:rsidR="003F160C" w:rsidRDefault="003F160C" w:rsidP="003F160C">
      <w:pPr>
        <w:pStyle w:val="Prrafodelista"/>
        <w:numPr>
          <w:ilvl w:val="0"/>
          <w:numId w:val="28"/>
        </w:numPr>
        <w:spacing w:after="0"/>
        <w:jc w:val="both"/>
      </w:pPr>
      <w:r>
        <w:t>Actuar con dolo o negligencia en la ejecución de las medidas para la conservación de archivos</w:t>
      </w:r>
    </w:p>
    <w:p w14:paraId="11712192" w14:textId="2AA6A581" w:rsidR="003F160C" w:rsidRDefault="003F160C" w:rsidP="003F160C">
      <w:pPr>
        <w:pStyle w:val="Prrafodelista"/>
        <w:numPr>
          <w:ilvl w:val="0"/>
          <w:numId w:val="28"/>
        </w:numPr>
        <w:spacing w:after="0"/>
        <w:jc w:val="both"/>
      </w:pPr>
      <w:r>
        <w:t>Omitir la entrega de documentos de archivo bajo la custodia de una persona al separarse de un empleo, cargo o comisión</w:t>
      </w:r>
    </w:p>
    <w:p w14:paraId="56281510" w14:textId="6C7CA1E0" w:rsidR="003F160C" w:rsidRDefault="003F160C" w:rsidP="003F160C">
      <w:pPr>
        <w:pStyle w:val="Prrafodelista"/>
        <w:numPr>
          <w:ilvl w:val="0"/>
          <w:numId w:val="28"/>
        </w:numPr>
        <w:spacing w:after="0"/>
        <w:jc w:val="both"/>
      </w:pPr>
      <w:r>
        <w:t>Impedir u obstaculizar la consulto de documentos sin causa justificada</w:t>
      </w:r>
    </w:p>
    <w:p w14:paraId="045B0909" w14:textId="4DAD2938" w:rsidR="003F160C" w:rsidRDefault="003F160C" w:rsidP="003F160C">
      <w:pPr>
        <w:pStyle w:val="Prrafodelista"/>
        <w:numPr>
          <w:ilvl w:val="0"/>
          <w:numId w:val="28"/>
        </w:numPr>
        <w:spacing w:after="0"/>
        <w:jc w:val="both"/>
      </w:pPr>
      <w:r>
        <w:t>Usar, sustraer divulgar, ocultar, alterar, mutilar, destruir o inutilizar total o parcialmente los documentos de archivo del S.O</w:t>
      </w:r>
    </w:p>
    <w:p w14:paraId="071321D6" w14:textId="00525C04" w:rsidR="003F160C" w:rsidRDefault="003F160C" w:rsidP="003F160C">
      <w:pPr>
        <w:pStyle w:val="Prrafodelista"/>
        <w:numPr>
          <w:ilvl w:val="0"/>
          <w:numId w:val="28"/>
        </w:numPr>
        <w:spacing w:after="0"/>
        <w:jc w:val="both"/>
      </w:pPr>
      <w:r>
        <w:t>No publicar los instrumentos, dictamen, acta de baja o de documentación siniestrada.</w:t>
      </w:r>
    </w:p>
    <w:p w14:paraId="72A0AB24" w14:textId="3123E1EB" w:rsidR="003F160C" w:rsidRDefault="003F160C" w:rsidP="003F160C">
      <w:pPr>
        <w:spacing w:after="0"/>
        <w:jc w:val="both"/>
      </w:pPr>
    </w:p>
    <w:p w14:paraId="1D9FB67E" w14:textId="1FD96409" w:rsidR="003F160C" w:rsidRPr="00C74433" w:rsidRDefault="003F160C" w:rsidP="003F160C">
      <w:pPr>
        <w:spacing w:after="0"/>
        <w:jc w:val="both"/>
        <w:rPr>
          <w:i/>
          <w:iCs/>
        </w:rPr>
      </w:pPr>
      <w:r w:rsidRPr="00C74433">
        <w:rPr>
          <w:i/>
          <w:iCs/>
        </w:rPr>
        <w:t>Delitos contra los archivos que se sancionan con pena de tres a diez años de prisión y multas:</w:t>
      </w:r>
    </w:p>
    <w:p w14:paraId="719615E4" w14:textId="443BD485" w:rsidR="003F160C" w:rsidRDefault="003F160C" w:rsidP="003F160C">
      <w:pPr>
        <w:pStyle w:val="Prrafodelista"/>
        <w:numPr>
          <w:ilvl w:val="0"/>
          <w:numId w:val="29"/>
        </w:numPr>
        <w:spacing w:after="0"/>
        <w:jc w:val="both"/>
      </w:pPr>
      <w:r>
        <w:t xml:space="preserve">Sustraer, ocultar, alterar, mutilar, destruir, inutilizar total o parcialmente la información y documentos </w:t>
      </w:r>
      <w:r w:rsidR="00C74433">
        <w:t>de archivos a su cargo</w:t>
      </w:r>
    </w:p>
    <w:p w14:paraId="4654BB39" w14:textId="22309031" w:rsidR="00C74433" w:rsidRDefault="00C74433" w:rsidP="003F160C">
      <w:pPr>
        <w:pStyle w:val="Prrafodelista"/>
        <w:numPr>
          <w:ilvl w:val="0"/>
          <w:numId w:val="29"/>
        </w:numPr>
        <w:spacing w:after="0"/>
        <w:jc w:val="both"/>
      </w:pPr>
      <w:r>
        <w:t>Transfiera la propiedad o posesión sin el permiso correspondiente de un documento considerado patrimonio documental de la Nación,</w:t>
      </w:r>
    </w:p>
    <w:p w14:paraId="3C185CC7" w14:textId="134DB844" w:rsidR="00C74433" w:rsidRDefault="00C74433" w:rsidP="003F160C">
      <w:pPr>
        <w:pStyle w:val="Prrafodelista"/>
        <w:numPr>
          <w:ilvl w:val="0"/>
          <w:numId w:val="29"/>
        </w:numPr>
        <w:spacing w:after="0"/>
        <w:jc w:val="both"/>
      </w:pPr>
      <w:r>
        <w:t>Trasladar fuera del territorio nacional documentos considerados patrimonio documental de la nación sin la autorización correspondiente</w:t>
      </w:r>
    </w:p>
    <w:p w14:paraId="6BA29F24" w14:textId="38E249BE" w:rsidR="00C74433" w:rsidRDefault="00C74433" w:rsidP="003F160C">
      <w:pPr>
        <w:pStyle w:val="Prrafodelista"/>
        <w:numPr>
          <w:ilvl w:val="0"/>
          <w:numId w:val="29"/>
        </w:numPr>
        <w:spacing w:after="0"/>
        <w:jc w:val="both"/>
      </w:pPr>
      <w:r>
        <w:t>Mantener, injustificadamente, fuera del territorio nacional documentos patrimonio documental de la Nación, una vez vencido el plazo otorgado</w:t>
      </w:r>
    </w:p>
    <w:p w14:paraId="5C33D504" w14:textId="7BA7C471" w:rsidR="00C74433" w:rsidRDefault="00C74433" w:rsidP="003F160C">
      <w:pPr>
        <w:pStyle w:val="Prrafodelista"/>
        <w:numPr>
          <w:ilvl w:val="0"/>
          <w:numId w:val="29"/>
        </w:numPr>
        <w:spacing w:after="0"/>
        <w:jc w:val="both"/>
      </w:pPr>
      <w:r>
        <w:t>Destruya documentos considerados patrimonio documental de la Nación.</w:t>
      </w:r>
    </w:p>
    <w:p w14:paraId="65E5512E" w14:textId="29683FC8" w:rsidR="002543B4" w:rsidRDefault="002543B4" w:rsidP="00B42031">
      <w:pPr>
        <w:spacing w:after="0"/>
        <w:jc w:val="both"/>
      </w:pPr>
    </w:p>
    <w:p w14:paraId="6E671CA8" w14:textId="04C339B1" w:rsidR="002543B4" w:rsidRDefault="002543B4" w:rsidP="00B42031">
      <w:pPr>
        <w:spacing w:after="0"/>
        <w:jc w:val="both"/>
      </w:pPr>
    </w:p>
    <w:p w14:paraId="0C60C339" w14:textId="39F159B5" w:rsidR="002543B4" w:rsidRPr="0053603F" w:rsidRDefault="002543B4" w:rsidP="00B42031">
      <w:pPr>
        <w:spacing w:after="0"/>
        <w:jc w:val="both"/>
        <w:rPr>
          <w:b/>
          <w:bCs/>
        </w:rPr>
      </w:pPr>
      <w:r w:rsidRPr="0053603F">
        <w:rPr>
          <w:b/>
          <w:bCs/>
        </w:rPr>
        <w:t>Módulo II Organización del Archivo de Trámite</w:t>
      </w:r>
    </w:p>
    <w:p w14:paraId="2755269D" w14:textId="555ED9C9" w:rsidR="002543B4" w:rsidRDefault="002543B4" w:rsidP="00B42031">
      <w:pPr>
        <w:spacing w:after="0"/>
        <w:jc w:val="both"/>
      </w:pPr>
      <w:r>
        <w:t>Problemáticas actuales</w:t>
      </w:r>
      <w:r w:rsidR="0053603F">
        <w:t xml:space="preserve"> en los archivos de las instituciones</w:t>
      </w:r>
    </w:p>
    <w:p w14:paraId="1CD8A937" w14:textId="71A3CED7" w:rsidR="002543B4" w:rsidRDefault="002543B4" w:rsidP="00B42031">
      <w:pPr>
        <w:pStyle w:val="Prrafodelista"/>
        <w:numPr>
          <w:ilvl w:val="0"/>
          <w:numId w:val="1"/>
        </w:numPr>
        <w:spacing w:after="0"/>
        <w:jc w:val="both"/>
      </w:pPr>
      <w:r>
        <w:t>Acumulación documental y rezago de los procesos.</w:t>
      </w:r>
    </w:p>
    <w:p w14:paraId="3442F6C8" w14:textId="05936593" w:rsidR="002543B4" w:rsidRDefault="002543B4" w:rsidP="00B42031">
      <w:pPr>
        <w:pStyle w:val="Prrafodelista"/>
        <w:numPr>
          <w:ilvl w:val="0"/>
          <w:numId w:val="1"/>
        </w:numPr>
        <w:spacing w:after="0"/>
        <w:jc w:val="both"/>
      </w:pPr>
      <w:r>
        <w:t>Omisión por parte del Sujeto Obligado</w:t>
      </w:r>
      <w:r w:rsidR="00894A6F">
        <w:t xml:space="preserve"> en las obligaciones en la materia</w:t>
      </w:r>
    </w:p>
    <w:p w14:paraId="3895BBDA" w14:textId="5CFCD8B6" w:rsidR="002543B4" w:rsidRDefault="002543B4" w:rsidP="00B42031">
      <w:pPr>
        <w:pStyle w:val="Prrafodelista"/>
        <w:numPr>
          <w:ilvl w:val="0"/>
          <w:numId w:val="1"/>
        </w:numPr>
        <w:spacing w:after="0"/>
        <w:jc w:val="both"/>
      </w:pPr>
      <w:r>
        <w:t>Inexistencia o desconocimiento de procedimientos para la gestión documental</w:t>
      </w:r>
    </w:p>
    <w:p w14:paraId="3EA22C89" w14:textId="7B464016" w:rsidR="002543B4" w:rsidRDefault="002543B4" w:rsidP="00B42031">
      <w:pPr>
        <w:pStyle w:val="Prrafodelista"/>
        <w:numPr>
          <w:ilvl w:val="0"/>
          <w:numId w:val="1"/>
        </w:numPr>
        <w:spacing w:after="0"/>
        <w:jc w:val="both"/>
      </w:pPr>
      <w:r>
        <w:t>Falta de recursos e infraestructura</w:t>
      </w:r>
    </w:p>
    <w:p w14:paraId="51157EC8" w14:textId="6B129A94" w:rsidR="002543B4" w:rsidRDefault="002543B4" w:rsidP="00B42031">
      <w:pPr>
        <w:pStyle w:val="Prrafodelista"/>
        <w:numPr>
          <w:ilvl w:val="0"/>
          <w:numId w:val="1"/>
        </w:numPr>
        <w:spacing w:after="0"/>
        <w:jc w:val="both"/>
      </w:pPr>
      <w:r>
        <w:t>Falta de cultura archivística</w:t>
      </w:r>
    </w:p>
    <w:p w14:paraId="43C0FF26" w14:textId="2ACA92E3" w:rsidR="002543B4" w:rsidRDefault="002543B4" w:rsidP="00B42031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Falta de personal profesional y capacitado, así como la rotación </w:t>
      </w:r>
      <w:r w:rsidR="00894A6F">
        <w:t>de este</w:t>
      </w:r>
      <w:r>
        <w:t>.</w:t>
      </w:r>
    </w:p>
    <w:p w14:paraId="7E5E3327" w14:textId="125026F9" w:rsidR="002543B4" w:rsidRDefault="002543B4" w:rsidP="00B42031">
      <w:pPr>
        <w:spacing w:after="0"/>
        <w:jc w:val="both"/>
      </w:pPr>
    </w:p>
    <w:p w14:paraId="27F3D6F4" w14:textId="2586E5F6" w:rsidR="003D66D4" w:rsidRDefault="003D66D4" w:rsidP="00B42031">
      <w:pPr>
        <w:spacing w:after="0"/>
        <w:jc w:val="both"/>
      </w:pPr>
      <w:r>
        <w:t>Pilares que sustentan la gestión documental y administración de archivos</w:t>
      </w:r>
    </w:p>
    <w:p w14:paraId="4330D88C" w14:textId="2F47B1EE" w:rsidR="003D66D4" w:rsidRDefault="003D66D4" w:rsidP="00B42031">
      <w:pPr>
        <w:pStyle w:val="Prrafodelista"/>
        <w:numPr>
          <w:ilvl w:val="0"/>
          <w:numId w:val="2"/>
        </w:numPr>
        <w:spacing w:after="0"/>
        <w:jc w:val="both"/>
      </w:pPr>
      <w:r>
        <w:t>Teoría y metodología de la archivística integrada</w:t>
      </w:r>
    </w:p>
    <w:p w14:paraId="6C81BF9D" w14:textId="7E66673F" w:rsidR="003D66D4" w:rsidRDefault="003D66D4" w:rsidP="00B42031">
      <w:pPr>
        <w:pStyle w:val="Prrafodelista"/>
        <w:numPr>
          <w:ilvl w:val="0"/>
          <w:numId w:val="2"/>
        </w:numPr>
        <w:spacing w:after="0"/>
        <w:jc w:val="both"/>
      </w:pPr>
      <w:r>
        <w:t>Normas técnicas</w:t>
      </w:r>
    </w:p>
    <w:p w14:paraId="3993E59B" w14:textId="0320D594" w:rsidR="003D66D4" w:rsidRDefault="00894A6F" w:rsidP="00B42031">
      <w:pPr>
        <w:pStyle w:val="Prrafodelista"/>
        <w:numPr>
          <w:ilvl w:val="0"/>
          <w:numId w:val="2"/>
        </w:numPr>
        <w:spacing w:after="0"/>
        <w:jc w:val="both"/>
      </w:pPr>
      <w:r>
        <w:t>Legislación</w:t>
      </w:r>
      <w:r w:rsidR="003D66D4">
        <w:t xml:space="preserve"> archivística</w:t>
      </w:r>
    </w:p>
    <w:p w14:paraId="765A741D" w14:textId="208D08A8" w:rsidR="003D66D4" w:rsidRDefault="003D66D4" w:rsidP="00B42031">
      <w:pPr>
        <w:spacing w:after="0"/>
        <w:jc w:val="both"/>
      </w:pPr>
    </w:p>
    <w:p w14:paraId="5D91D29F" w14:textId="1728EF69" w:rsidR="003D66D4" w:rsidRDefault="003D66D4" w:rsidP="00B42031">
      <w:pPr>
        <w:spacing w:after="0"/>
        <w:jc w:val="both"/>
      </w:pPr>
      <w:r>
        <w:t>Procesos de Gestión documental</w:t>
      </w:r>
    </w:p>
    <w:p w14:paraId="18753C1B" w14:textId="080AAB9F" w:rsidR="003D66D4" w:rsidRDefault="003D66D4" w:rsidP="00B42031">
      <w:pPr>
        <w:pStyle w:val="Prrafodelista"/>
        <w:numPr>
          <w:ilvl w:val="0"/>
          <w:numId w:val="3"/>
        </w:numPr>
        <w:spacing w:after="0"/>
        <w:jc w:val="both"/>
      </w:pPr>
      <w:r>
        <w:t>Producción</w:t>
      </w:r>
    </w:p>
    <w:p w14:paraId="1C66A0C5" w14:textId="6DC9F9B8" w:rsidR="003D66D4" w:rsidRDefault="003D66D4" w:rsidP="00B42031">
      <w:pPr>
        <w:pStyle w:val="Prrafodelista"/>
        <w:numPr>
          <w:ilvl w:val="0"/>
          <w:numId w:val="3"/>
        </w:numPr>
        <w:spacing w:after="0"/>
        <w:jc w:val="both"/>
      </w:pPr>
      <w:r>
        <w:t>Organización</w:t>
      </w:r>
    </w:p>
    <w:p w14:paraId="787DF7A2" w14:textId="24BFDF24" w:rsidR="003D66D4" w:rsidRDefault="003D66D4" w:rsidP="00B42031">
      <w:pPr>
        <w:pStyle w:val="Prrafodelista"/>
        <w:numPr>
          <w:ilvl w:val="0"/>
          <w:numId w:val="3"/>
        </w:numPr>
        <w:spacing w:after="0"/>
        <w:jc w:val="both"/>
      </w:pPr>
      <w:r>
        <w:t>Acceso</w:t>
      </w:r>
    </w:p>
    <w:p w14:paraId="6FE01E66" w14:textId="2FC62A51" w:rsidR="003D66D4" w:rsidRDefault="003D66D4" w:rsidP="00B42031">
      <w:pPr>
        <w:pStyle w:val="Prrafodelista"/>
        <w:numPr>
          <w:ilvl w:val="0"/>
          <w:numId w:val="3"/>
        </w:numPr>
        <w:spacing w:after="0"/>
        <w:jc w:val="both"/>
      </w:pPr>
      <w:r>
        <w:t>Consulta</w:t>
      </w:r>
    </w:p>
    <w:p w14:paraId="6052451C" w14:textId="7B379584" w:rsidR="003D66D4" w:rsidRDefault="003D66D4" w:rsidP="00B42031">
      <w:pPr>
        <w:pStyle w:val="Prrafodelista"/>
        <w:numPr>
          <w:ilvl w:val="0"/>
          <w:numId w:val="3"/>
        </w:numPr>
        <w:spacing w:after="0"/>
        <w:jc w:val="both"/>
      </w:pPr>
      <w:r>
        <w:t>Valoración documental</w:t>
      </w:r>
    </w:p>
    <w:p w14:paraId="1E6FF393" w14:textId="3F1FF05B" w:rsidR="003D66D4" w:rsidRDefault="003D66D4" w:rsidP="00B42031">
      <w:pPr>
        <w:pStyle w:val="Prrafodelista"/>
        <w:numPr>
          <w:ilvl w:val="0"/>
          <w:numId w:val="3"/>
        </w:numPr>
        <w:spacing w:after="0"/>
        <w:jc w:val="both"/>
      </w:pPr>
      <w:r>
        <w:lastRenderedPageBreak/>
        <w:t>Disposición documental y conservación</w:t>
      </w:r>
    </w:p>
    <w:p w14:paraId="47549AEA" w14:textId="279CA5A3" w:rsidR="003D66D4" w:rsidRDefault="003D66D4" w:rsidP="00B42031">
      <w:pPr>
        <w:spacing w:after="0"/>
        <w:jc w:val="both"/>
      </w:pPr>
    </w:p>
    <w:p w14:paraId="3F8B38BB" w14:textId="3017524E" w:rsidR="003D66D4" w:rsidRPr="00C74433" w:rsidRDefault="003D66D4" w:rsidP="00B42031">
      <w:pPr>
        <w:spacing w:after="0"/>
        <w:jc w:val="both"/>
        <w:rPr>
          <w:i/>
          <w:iCs/>
        </w:rPr>
      </w:pPr>
      <w:r w:rsidRPr="00C74433">
        <w:rPr>
          <w:i/>
          <w:iCs/>
        </w:rPr>
        <w:t>Definiciones de Archivo</w:t>
      </w:r>
      <w:r w:rsidR="00B42031" w:rsidRPr="00C74433">
        <w:rPr>
          <w:i/>
          <w:iCs/>
        </w:rPr>
        <w:t>:</w:t>
      </w:r>
    </w:p>
    <w:p w14:paraId="669571BF" w14:textId="544DDA10" w:rsidR="003D66D4" w:rsidRDefault="003D66D4" w:rsidP="00B42031">
      <w:pPr>
        <w:spacing w:after="0"/>
        <w:jc w:val="both"/>
      </w:pPr>
      <w:r>
        <w:t>Conjunto organizado de documentos producidos o recibidos por los sujetos obligados en el ejercicio de sus atribuciones y funciones con independencia del soporte, espacio, o lugar que se resguarden</w:t>
      </w:r>
      <w:r w:rsidR="00544DF9">
        <w:t>.</w:t>
      </w:r>
    </w:p>
    <w:p w14:paraId="49B36A02" w14:textId="116A75CB" w:rsidR="00544DF9" w:rsidRDefault="00544DF9" w:rsidP="00B42031">
      <w:pPr>
        <w:spacing w:after="0"/>
        <w:jc w:val="both"/>
      </w:pPr>
      <w:r>
        <w:t>Se entiende</w:t>
      </w:r>
      <w:r w:rsidR="00894A6F">
        <w:t xml:space="preserve"> por archivos a los documentos, al lugar donde se resguardan y a la Institución técnica que los administra.</w:t>
      </w:r>
    </w:p>
    <w:p w14:paraId="44194C7F" w14:textId="19987F1A" w:rsidR="00F14066" w:rsidRDefault="00F14066" w:rsidP="00B42031">
      <w:pPr>
        <w:spacing w:after="0"/>
        <w:jc w:val="both"/>
      </w:pPr>
    </w:p>
    <w:p w14:paraId="0A50CF8E" w14:textId="3C6535EC" w:rsidR="00F14066" w:rsidRPr="004959BC" w:rsidRDefault="00F14066" w:rsidP="00B42031">
      <w:pPr>
        <w:spacing w:after="0"/>
        <w:jc w:val="both"/>
        <w:rPr>
          <w:i/>
          <w:iCs/>
        </w:rPr>
      </w:pPr>
      <w:r w:rsidRPr="004959BC">
        <w:rPr>
          <w:i/>
          <w:iCs/>
        </w:rPr>
        <w:t>Documento de archivo</w:t>
      </w:r>
    </w:p>
    <w:p w14:paraId="11D26552" w14:textId="0E4D9CE0" w:rsidR="00F14066" w:rsidRDefault="00894A6F" w:rsidP="00B42031">
      <w:pPr>
        <w:spacing w:after="0"/>
        <w:jc w:val="both"/>
      </w:pPr>
      <w:r>
        <w:t>Cuenta con e</w:t>
      </w:r>
      <w:r w:rsidR="00F14066">
        <w:t>lementos diferenciadores</w:t>
      </w:r>
      <w:r>
        <w:t>:</w:t>
      </w:r>
    </w:p>
    <w:p w14:paraId="27495DFA" w14:textId="56E82780" w:rsidR="00F14066" w:rsidRDefault="00F14066" w:rsidP="00B42031">
      <w:pPr>
        <w:pStyle w:val="Prrafodelista"/>
        <w:numPr>
          <w:ilvl w:val="0"/>
          <w:numId w:val="12"/>
        </w:numPr>
        <w:spacing w:after="0"/>
        <w:jc w:val="both"/>
      </w:pPr>
      <w:r>
        <w:t>Carácter seriado</w:t>
      </w:r>
      <w:r w:rsidR="00894A6F">
        <w:t>, quiere decir que se da por procesos.</w:t>
      </w:r>
    </w:p>
    <w:p w14:paraId="64C0CB02" w14:textId="0C18C29C" w:rsidR="00F14066" w:rsidRDefault="00F14066" w:rsidP="00B42031">
      <w:pPr>
        <w:pStyle w:val="Prrafodelista"/>
        <w:numPr>
          <w:ilvl w:val="0"/>
          <w:numId w:val="12"/>
        </w:numPr>
        <w:spacing w:after="0"/>
        <w:jc w:val="both"/>
      </w:pPr>
      <w:r>
        <w:t>Génesis, Proceso natural a las funciones del productor</w:t>
      </w:r>
      <w:r w:rsidR="00894A6F">
        <w:t>.</w:t>
      </w:r>
    </w:p>
    <w:p w14:paraId="5AB86A41" w14:textId="2CEE8130" w:rsidR="00F14066" w:rsidRDefault="00F14066" w:rsidP="00B42031">
      <w:pPr>
        <w:pStyle w:val="Prrafodelista"/>
        <w:numPr>
          <w:ilvl w:val="0"/>
          <w:numId w:val="12"/>
        </w:numPr>
        <w:spacing w:after="0"/>
        <w:jc w:val="both"/>
      </w:pPr>
      <w:r>
        <w:t>Exclusividad, no se encuentra en otro documento con la información completa</w:t>
      </w:r>
      <w:r w:rsidR="00894A6F">
        <w:t>.</w:t>
      </w:r>
    </w:p>
    <w:p w14:paraId="17F438E2" w14:textId="6C9BD640" w:rsidR="00F14066" w:rsidRDefault="00F14066" w:rsidP="00B42031">
      <w:pPr>
        <w:pStyle w:val="Prrafodelista"/>
        <w:numPr>
          <w:ilvl w:val="0"/>
          <w:numId w:val="12"/>
        </w:numPr>
        <w:spacing w:after="0"/>
        <w:jc w:val="both"/>
      </w:pPr>
      <w:r>
        <w:t>Interrelación, Su valor es parte de un expediente.</w:t>
      </w:r>
    </w:p>
    <w:p w14:paraId="317755FA" w14:textId="4A2A340F" w:rsidR="00F14066" w:rsidRDefault="00F14066" w:rsidP="00B42031">
      <w:pPr>
        <w:spacing w:after="0"/>
        <w:jc w:val="both"/>
      </w:pPr>
    </w:p>
    <w:p w14:paraId="501BEDED" w14:textId="42A81DB5" w:rsidR="00F14066" w:rsidRDefault="00F14066" w:rsidP="00B42031">
      <w:pPr>
        <w:spacing w:after="0"/>
        <w:jc w:val="both"/>
      </w:pPr>
      <w:r>
        <w:t>Características del documento de archivo</w:t>
      </w:r>
    </w:p>
    <w:p w14:paraId="4688733C" w14:textId="66C1F847" w:rsidR="00F14066" w:rsidRDefault="00F14066" w:rsidP="00B42031">
      <w:pPr>
        <w:pStyle w:val="Prrafodelista"/>
        <w:numPr>
          <w:ilvl w:val="0"/>
          <w:numId w:val="13"/>
        </w:numPr>
        <w:spacing w:after="0"/>
        <w:jc w:val="both"/>
      </w:pPr>
      <w:r>
        <w:t>Autenticidad, se prueba que es lo que debe ser.</w:t>
      </w:r>
    </w:p>
    <w:p w14:paraId="51CF0D77" w14:textId="0374B705" w:rsidR="00F14066" w:rsidRDefault="00F14066" w:rsidP="00B42031">
      <w:pPr>
        <w:pStyle w:val="Prrafodelista"/>
        <w:numPr>
          <w:ilvl w:val="0"/>
          <w:numId w:val="13"/>
        </w:numPr>
        <w:spacing w:after="0"/>
        <w:jc w:val="both"/>
      </w:pPr>
      <w:r>
        <w:t xml:space="preserve">Fiabilidad, el contenido </w:t>
      </w:r>
      <w:r w:rsidR="002559EC">
        <w:t>es una representación clara y exacta de los hechos que dan fe.</w:t>
      </w:r>
    </w:p>
    <w:p w14:paraId="48370548" w14:textId="6B5E1E59" w:rsidR="00F14066" w:rsidRDefault="00F14066" w:rsidP="00B42031">
      <w:pPr>
        <w:pStyle w:val="Prrafodelista"/>
        <w:numPr>
          <w:ilvl w:val="0"/>
          <w:numId w:val="13"/>
        </w:numPr>
        <w:spacing w:after="0"/>
        <w:jc w:val="both"/>
      </w:pPr>
      <w:r>
        <w:t>Integridad</w:t>
      </w:r>
      <w:r w:rsidR="002559EC">
        <w:t>,</w:t>
      </w:r>
      <w:r w:rsidR="00AF7030">
        <w:t xml:space="preserve"> está completo e inalterado.</w:t>
      </w:r>
    </w:p>
    <w:p w14:paraId="316912A6" w14:textId="4BD173AD" w:rsidR="00F14066" w:rsidRDefault="00F14066" w:rsidP="00B42031">
      <w:pPr>
        <w:pStyle w:val="Prrafodelista"/>
        <w:numPr>
          <w:ilvl w:val="0"/>
          <w:numId w:val="13"/>
        </w:numPr>
        <w:spacing w:after="0"/>
        <w:jc w:val="both"/>
      </w:pPr>
      <w:r>
        <w:t>Disponibilidad</w:t>
      </w:r>
      <w:r w:rsidR="00AF7030">
        <w:t xml:space="preserve">, accesible, localizado, interpretado </w:t>
      </w:r>
      <w:r w:rsidR="00E65466">
        <w:t>a lo</w:t>
      </w:r>
      <w:r w:rsidR="00AF7030">
        <w:t xml:space="preserve"> largo del ciclo de vida.</w:t>
      </w:r>
    </w:p>
    <w:p w14:paraId="73617200" w14:textId="7C5F5332" w:rsidR="00AF7030" w:rsidRDefault="00AF7030" w:rsidP="00B42031">
      <w:pPr>
        <w:spacing w:after="0"/>
        <w:jc w:val="both"/>
      </w:pPr>
    </w:p>
    <w:p w14:paraId="7007A643" w14:textId="6779C5C3" w:rsidR="00AF7030" w:rsidRDefault="00AF7030" w:rsidP="00B42031">
      <w:pPr>
        <w:spacing w:after="0"/>
        <w:jc w:val="both"/>
      </w:pPr>
      <w:r>
        <w:t>No todo documento es un documento de archivo.</w:t>
      </w:r>
    </w:p>
    <w:p w14:paraId="45A4AE3E" w14:textId="59BD69A6" w:rsidR="00AF7030" w:rsidRDefault="00AF7030" w:rsidP="00B42031">
      <w:pPr>
        <w:spacing w:after="0"/>
        <w:jc w:val="both"/>
      </w:pPr>
    </w:p>
    <w:p w14:paraId="528AD913" w14:textId="3D9B67DE" w:rsidR="00AF7030" w:rsidRDefault="00AF7030" w:rsidP="00B42031">
      <w:pPr>
        <w:spacing w:after="0"/>
        <w:jc w:val="both"/>
      </w:pPr>
      <w:r w:rsidRPr="004959BC">
        <w:rPr>
          <w:i/>
          <w:iCs/>
        </w:rPr>
        <w:t>Documento de archivo</w:t>
      </w:r>
      <w:r w:rsidR="00E65466">
        <w:t>,</w:t>
      </w:r>
      <w:r>
        <w:t xml:space="preserve"> es el que registra un </w:t>
      </w:r>
      <w:r w:rsidR="00E65466">
        <w:t>hecho</w:t>
      </w:r>
      <w:r>
        <w:t>, acto administrativo, jurídico, fiscal o contable producido, recibido y utilizado en el ejercicio de las facultades, competencias o funciones de los Sujetos Obligados con independencia de su soporte documental</w:t>
      </w:r>
      <w:r w:rsidR="00E65466">
        <w:t xml:space="preserve"> (Papel, electrónico, digital fotografía, audiovisual, mapas, periódicos)</w:t>
      </w:r>
    </w:p>
    <w:p w14:paraId="381307AF" w14:textId="4D1AA921" w:rsidR="00AF7030" w:rsidRDefault="00AF7030" w:rsidP="00B42031">
      <w:pPr>
        <w:spacing w:after="0"/>
        <w:jc w:val="both"/>
      </w:pPr>
    </w:p>
    <w:p w14:paraId="6DA42C3C" w14:textId="5E0F0A42" w:rsidR="00AF7030" w:rsidRPr="004959BC" w:rsidRDefault="00AF7030" w:rsidP="00B42031">
      <w:pPr>
        <w:spacing w:after="0"/>
        <w:jc w:val="both"/>
        <w:rPr>
          <w:i/>
          <w:iCs/>
        </w:rPr>
      </w:pPr>
      <w:r w:rsidRPr="004959BC">
        <w:rPr>
          <w:i/>
          <w:iCs/>
        </w:rPr>
        <w:t>Definición de expediente</w:t>
      </w:r>
    </w:p>
    <w:p w14:paraId="02095E3F" w14:textId="5597E4D7" w:rsidR="00AF7030" w:rsidRDefault="00AF7030" w:rsidP="00B42031">
      <w:pPr>
        <w:spacing w:after="0"/>
        <w:jc w:val="both"/>
      </w:pPr>
      <w:r>
        <w:t>Unidad documental compuesta por documentos de archivo, ordenados y relacionados por un mismo asunto, actividad o trámite.</w:t>
      </w:r>
    </w:p>
    <w:p w14:paraId="3F32F109" w14:textId="2055B373" w:rsidR="00B42031" w:rsidRDefault="00B42031" w:rsidP="00B42031">
      <w:pPr>
        <w:spacing w:after="0"/>
        <w:jc w:val="both"/>
      </w:pPr>
    </w:p>
    <w:p w14:paraId="1C652757" w14:textId="77777777" w:rsidR="00B42031" w:rsidRDefault="00B42031" w:rsidP="00B42031">
      <w:pPr>
        <w:spacing w:after="0"/>
        <w:jc w:val="both"/>
      </w:pPr>
      <w:r w:rsidRPr="004959BC">
        <w:rPr>
          <w:i/>
          <w:iCs/>
        </w:rPr>
        <w:t>El Archivo de Trámite</w:t>
      </w:r>
      <w:r>
        <w:t xml:space="preserve"> está integrado por documentos de archivo de uso cotidiano y necesario para el ejercicio de las atribuciones y funciones de los sujetos obligados. Facilitan el control y seguimiento de los asuntos, es donde se inicia el trabajo archivístico.</w:t>
      </w:r>
    </w:p>
    <w:p w14:paraId="24F974B7" w14:textId="10FF4CF3" w:rsidR="00AF7030" w:rsidRDefault="00AF7030" w:rsidP="00B42031">
      <w:pPr>
        <w:spacing w:after="0"/>
        <w:jc w:val="both"/>
      </w:pPr>
    </w:p>
    <w:p w14:paraId="2D37D028" w14:textId="1277AD4D" w:rsidR="00AF7030" w:rsidRDefault="00E65466" w:rsidP="00B42031">
      <w:pPr>
        <w:spacing w:after="0"/>
        <w:jc w:val="both"/>
      </w:pPr>
      <w:r>
        <w:t>F</w:t>
      </w:r>
      <w:r w:rsidR="00AF7030">
        <w:t>unciones</w:t>
      </w:r>
      <w:r>
        <w:t xml:space="preserve"> del archivo de trámite:</w:t>
      </w:r>
    </w:p>
    <w:p w14:paraId="1AD63258" w14:textId="4AB41642" w:rsidR="00AF7030" w:rsidRDefault="00AF7030" w:rsidP="00B42031">
      <w:pPr>
        <w:pStyle w:val="Prrafodelista"/>
        <w:numPr>
          <w:ilvl w:val="0"/>
          <w:numId w:val="14"/>
        </w:numPr>
        <w:spacing w:after="0"/>
        <w:jc w:val="both"/>
      </w:pPr>
      <w:r>
        <w:t>Integrar y organizar expedientes</w:t>
      </w:r>
    </w:p>
    <w:p w14:paraId="79C6CD32" w14:textId="3B5F53BF" w:rsidR="00AF7030" w:rsidRDefault="00AF7030" w:rsidP="00B42031">
      <w:pPr>
        <w:pStyle w:val="Prrafodelista"/>
        <w:numPr>
          <w:ilvl w:val="0"/>
          <w:numId w:val="14"/>
        </w:numPr>
        <w:spacing w:after="0"/>
        <w:jc w:val="both"/>
      </w:pPr>
      <w:r>
        <w:t>Elaborar Inventarios</w:t>
      </w:r>
    </w:p>
    <w:p w14:paraId="531CABFD" w14:textId="5139E69D" w:rsidR="00AF7030" w:rsidRDefault="00AF7030" w:rsidP="00B42031">
      <w:pPr>
        <w:pStyle w:val="Prrafodelista"/>
        <w:numPr>
          <w:ilvl w:val="0"/>
          <w:numId w:val="14"/>
        </w:numPr>
        <w:spacing w:after="0"/>
        <w:jc w:val="both"/>
      </w:pPr>
      <w:r>
        <w:t>Resguardar los archivos</w:t>
      </w:r>
    </w:p>
    <w:p w14:paraId="35510175" w14:textId="4C70ACA8" w:rsidR="00AF7030" w:rsidRDefault="00AF7030" w:rsidP="00B42031">
      <w:pPr>
        <w:pStyle w:val="Prrafodelista"/>
        <w:numPr>
          <w:ilvl w:val="0"/>
          <w:numId w:val="14"/>
        </w:numPr>
        <w:spacing w:after="0"/>
        <w:jc w:val="both"/>
      </w:pPr>
      <w:r>
        <w:t xml:space="preserve">Colaborar en la elaboración de los </w:t>
      </w:r>
      <w:proofErr w:type="spellStart"/>
      <w:r>
        <w:t>ICCA´s</w:t>
      </w:r>
      <w:proofErr w:type="spellEnd"/>
    </w:p>
    <w:p w14:paraId="199C79BB" w14:textId="2B190008" w:rsidR="00AF7030" w:rsidRDefault="00E80C7C" w:rsidP="00B42031">
      <w:pPr>
        <w:pStyle w:val="Prrafodelista"/>
        <w:numPr>
          <w:ilvl w:val="0"/>
          <w:numId w:val="14"/>
        </w:numPr>
        <w:spacing w:after="0"/>
        <w:jc w:val="both"/>
      </w:pPr>
      <w:r>
        <w:t>Trabajar con los criterios específicos</w:t>
      </w:r>
    </w:p>
    <w:p w14:paraId="7922F30B" w14:textId="6B531E0A" w:rsidR="00E80C7C" w:rsidRDefault="00E80C7C" w:rsidP="00B42031">
      <w:pPr>
        <w:pStyle w:val="Prrafodelista"/>
        <w:numPr>
          <w:ilvl w:val="0"/>
          <w:numId w:val="14"/>
        </w:numPr>
        <w:spacing w:after="0"/>
        <w:jc w:val="both"/>
      </w:pPr>
      <w:r>
        <w:t>Realizar las transferencias primarias al archivo de concentración</w:t>
      </w:r>
    </w:p>
    <w:p w14:paraId="6EB450A1" w14:textId="16861904" w:rsidR="00E80C7C" w:rsidRDefault="00E80C7C" w:rsidP="00B42031">
      <w:pPr>
        <w:spacing w:after="0"/>
        <w:jc w:val="both"/>
      </w:pPr>
    </w:p>
    <w:p w14:paraId="317A70EA" w14:textId="523F1F86" w:rsidR="00E80C7C" w:rsidRDefault="00585E27" w:rsidP="00B42031">
      <w:pPr>
        <w:spacing w:after="0"/>
        <w:jc w:val="both"/>
      </w:pPr>
      <w:r>
        <w:lastRenderedPageBreak/>
        <w:t>Los encargados de archivo de trámite deben de c</w:t>
      </w:r>
      <w:r w:rsidR="00E80C7C">
        <w:t xml:space="preserve">ontar con </w:t>
      </w:r>
      <w:r>
        <w:t>c</w:t>
      </w:r>
      <w:r w:rsidR="00E80C7C">
        <w:t>onocimiento</w:t>
      </w:r>
      <w:r>
        <w:t>s</w:t>
      </w:r>
      <w:r w:rsidR="00E80C7C">
        <w:t>, habilidades, competencias y experiencia archivística.</w:t>
      </w:r>
    </w:p>
    <w:p w14:paraId="66CAF8A7" w14:textId="13B205EC" w:rsidR="00E80C7C" w:rsidRDefault="00E80C7C" w:rsidP="00B42031">
      <w:pPr>
        <w:spacing w:after="0"/>
        <w:jc w:val="both"/>
      </w:pPr>
    </w:p>
    <w:p w14:paraId="2F99EDC0" w14:textId="6C2C632D" w:rsidR="00E80C7C" w:rsidRPr="00585E27" w:rsidRDefault="00E80C7C" w:rsidP="00B42031">
      <w:pPr>
        <w:spacing w:after="0"/>
        <w:jc w:val="both"/>
        <w:rPr>
          <w:i/>
          <w:iCs/>
        </w:rPr>
      </w:pPr>
      <w:r w:rsidRPr="00585E27">
        <w:rPr>
          <w:i/>
          <w:iCs/>
        </w:rPr>
        <w:t>1.- Integrar y organizar los expedientes</w:t>
      </w:r>
      <w:r w:rsidR="007A3A0F">
        <w:rPr>
          <w:i/>
          <w:iCs/>
        </w:rPr>
        <w:t>.</w:t>
      </w:r>
    </w:p>
    <w:p w14:paraId="654299D9" w14:textId="68AC469A" w:rsidR="00E80C7C" w:rsidRDefault="00E80C7C" w:rsidP="00585E27">
      <w:pPr>
        <w:pStyle w:val="Prrafodelista"/>
        <w:spacing w:after="0"/>
        <w:jc w:val="both"/>
      </w:pPr>
      <w:r>
        <w:t>Integración de los expedientes en el orden en que se recibieron o crearon.</w:t>
      </w:r>
    </w:p>
    <w:p w14:paraId="341D7CFB" w14:textId="3739C6A0" w:rsidR="00E80C7C" w:rsidRDefault="00E80C7C" w:rsidP="00B42031">
      <w:pPr>
        <w:spacing w:after="0"/>
        <w:ind w:left="1410"/>
        <w:jc w:val="both"/>
      </w:pPr>
      <w:r>
        <w:t>Otorga confiabilidad, veracidad, certeza jurídica-administrativa, testimonia y confirma las secuencias de los actos administrativos.</w:t>
      </w:r>
    </w:p>
    <w:p w14:paraId="685B1C05" w14:textId="25E8CB74" w:rsidR="00E80C7C" w:rsidRDefault="00E80C7C" w:rsidP="00B42031">
      <w:pPr>
        <w:spacing w:after="0"/>
        <w:ind w:left="702" w:firstLine="708"/>
        <w:jc w:val="both"/>
      </w:pPr>
      <w:r w:rsidRPr="00E65466">
        <w:rPr>
          <w:b/>
          <w:bCs/>
        </w:rPr>
        <w:t>Criterios</w:t>
      </w:r>
      <w:r w:rsidR="00E65466" w:rsidRPr="00E65466">
        <w:rPr>
          <w:b/>
          <w:bCs/>
        </w:rPr>
        <w:t xml:space="preserve"> para la integración de expedientes</w:t>
      </w:r>
      <w:r w:rsidR="00E65466">
        <w:t>:</w:t>
      </w:r>
    </w:p>
    <w:p w14:paraId="7C6AA046" w14:textId="250D3023" w:rsidR="00E80C7C" w:rsidRDefault="00E80C7C" w:rsidP="00B42031">
      <w:pPr>
        <w:pStyle w:val="Prrafodelista"/>
        <w:numPr>
          <w:ilvl w:val="0"/>
          <w:numId w:val="4"/>
        </w:numPr>
        <w:spacing w:after="0"/>
        <w:jc w:val="both"/>
      </w:pPr>
      <w:r>
        <w:t>Integrado con documentos de archivo</w:t>
      </w:r>
    </w:p>
    <w:p w14:paraId="05FC69D7" w14:textId="08542ABE" w:rsidR="00E80C7C" w:rsidRDefault="00E80C7C" w:rsidP="00B42031">
      <w:pPr>
        <w:pStyle w:val="Prrafodelista"/>
        <w:numPr>
          <w:ilvl w:val="0"/>
          <w:numId w:val="4"/>
        </w:numPr>
        <w:spacing w:after="0"/>
        <w:jc w:val="both"/>
      </w:pPr>
      <w:r>
        <w:t>No contener documentos de apoyo (</w:t>
      </w:r>
      <w:r w:rsidR="000F5789">
        <w:t>ejemplo la impresión de leyes o marcos normativos)</w:t>
      </w:r>
      <w:r>
        <w:t xml:space="preserve"> o de comprobación administrativa inmediata</w:t>
      </w:r>
      <w:r w:rsidR="000F5789">
        <w:t xml:space="preserve"> ( no hay una actividad sustantiva en el proceso, requisiciones administrativas, se mantienen por un año únicamente)</w:t>
      </w:r>
    </w:p>
    <w:p w14:paraId="70ED7BF9" w14:textId="2F46AF5D" w:rsidR="000F5789" w:rsidRDefault="000F5789" w:rsidP="00B42031">
      <w:pPr>
        <w:pStyle w:val="Prrafodelista"/>
        <w:numPr>
          <w:ilvl w:val="0"/>
          <w:numId w:val="4"/>
        </w:numPr>
        <w:spacing w:after="0"/>
        <w:jc w:val="both"/>
      </w:pPr>
      <w:r>
        <w:t>Documentos originales o copias que obren como originales (acuse)</w:t>
      </w:r>
    </w:p>
    <w:p w14:paraId="45C24E3D" w14:textId="65B8E0B6" w:rsidR="000F5789" w:rsidRDefault="000F5789" w:rsidP="00B42031">
      <w:pPr>
        <w:pStyle w:val="Prrafodelista"/>
        <w:numPr>
          <w:ilvl w:val="0"/>
          <w:numId w:val="4"/>
        </w:numPr>
        <w:spacing w:after="0"/>
        <w:jc w:val="both"/>
      </w:pPr>
      <w:r>
        <w:t>Método de integración, ascendente o descendente</w:t>
      </w:r>
    </w:p>
    <w:p w14:paraId="0091A2BA" w14:textId="1EE88483" w:rsidR="000F5789" w:rsidRDefault="000F5789" w:rsidP="00B42031">
      <w:pPr>
        <w:pStyle w:val="Prrafodelista"/>
        <w:numPr>
          <w:ilvl w:val="0"/>
          <w:numId w:val="4"/>
        </w:numPr>
        <w:spacing w:after="0"/>
        <w:jc w:val="both"/>
      </w:pPr>
      <w:r>
        <w:t>Foliado para asegurar la integridad de documentos</w:t>
      </w:r>
    </w:p>
    <w:p w14:paraId="59305C9F" w14:textId="56B7909E" w:rsidR="000F5789" w:rsidRDefault="000F5789" w:rsidP="00B42031">
      <w:pPr>
        <w:pStyle w:val="Prrafodelista"/>
        <w:numPr>
          <w:ilvl w:val="0"/>
          <w:numId w:val="4"/>
        </w:numPr>
        <w:spacing w:after="0"/>
        <w:jc w:val="both"/>
      </w:pPr>
      <w:r>
        <w:t>Manejable (espesor máximo 10 cm)</w:t>
      </w:r>
    </w:p>
    <w:p w14:paraId="24D01E83" w14:textId="0C5F402C" w:rsidR="00E46E71" w:rsidRDefault="000F5789" w:rsidP="00E46E71">
      <w:pPr>
        <w:pStyle w:val="Prrafodelista"/>
        <w:numPr>
          <w:ilvl w:val="0"/>
          <w:numId w:val="4"/>
        </w:numPr>
        <w:spacing w:after="0"/>
        <w:jc w:val="both"/>
      </w:pPr>
      <w:r>
        <w:t>Portada estandarizada</w:t>
      </w:r>
      <w:r w:rsidR="00E46E71">
        <w:t xml:space="preserve"> (Identificación del expediente, Área administrativa generadora, Fondo, Sección, Número de expediente, Fecha de apertura y cierre, Asunto, Valores, Vigencia documental, Fojas, Leyenda de Clasificación)</w:t>
      </w:r>
    </w:p>
    <w:p w14:paraId="22DDF21D" w14:textId="77777777" w:rsidR="00E65466" w:rsidRDefault="00E65466" w:rsidP="00585E27">
      <w:pPr>
        <w:pStyle w:val="Prrafodelista"/>
        <w:spacing w:after="0"/>
        <w:ind w:left="1770"/>
        <w:jc w:val="both"/>
      </w:pPr>
    </w:p>
    <w:p w14:paraId="2BB4D180" w14:textId="5E52291E" w:rsidR="00F227CA" w:rsidRPr="00585E27" w:rsidRDefault="00F227CA" w:rsidP="00B42031">
      <w:pPr>
        <w:spacing w:after="0"/>
        <w:jc w:val="both"/>
        <w:rPr>
          <w:i/>
          <w:iCs/>
        </w:rPr>
      </w:pPr>
      <w:r w:rsidRPr="00585E27">
        <w:rPr>
          <w:i/>
          <w:iCs/>
        </w:rPr>
        <w:t>2.- Clasificación de los Expedientes.</w:t>
      </w:r>
    </w:p>
    <w:p w14:paraId="6C4B88C2" w14:textId="11005E09" w:rsidR="00F227CA" w:rsidRDefault="00F227CA" w:rsidP="00B42031">
      <w:pPr>
        <w:spacing w:after="0"/>
        <w:jc w:val="both"/>
      </w:pPr>
      <w:r>
        <w:t>Proceso intelectual de clasificar en el sentido de sistematizar, agrupar, separar se hace mediante el Cuadro General de Clasificación Archivística.</w:t>
      </w:r>
    </w:p>
    <w:p w14:paraId="3C14B414" w14:textId="1F802561" w:rsidR="00F227CA" w:rsidRDefault="00F227CA" w:rsidP="00B42031">
      <w:pPr>
        <w:spacing w:after="0"/>
        <w:jc w:val="both"/>
      </w:pPr>
    </w:p>
    <w:p w14:paraId="52B0C09D" w14:textId="77EE3837" w:rsidR="00DC7BF9" w:rsidRPr="004959BC" w:rsidRDefault="00DC7BF9" w:rsidP="00B42031">
      <w:pPr>
        <w:spacing w:after="0"/>
        <w:jc w:val="both"/>
        <w:rPr>
          <w:i/>
          <w:iCs/>
        </w:rPr>
      </w:pPr>
      <w:r w:rsidRPr="004959BC">
        <w:rPr>
          <w:i/>
          <w:iCs/>
        </w:rPr>
        <w:t>L</w:t>
      </w:r>
      <w:r w:rsidR="00585E27" w:rsidRPr="004959BC">
        <w:rPr>
          <w:i/>
          <w:iCs/>
        </w:rPr>
        <w:t>os Instrumentos de Control y Co</w:t>
      </w:r>
      <w:r w:rsidRPr="004959BC">
        <w:rPr>
          <w:i/>
          <w:iCs/>
        </w:rPr>
        <w:t>nsulta son:</w:t>
      </w:r>
    </w:p>
    <w:p w14:paraId="08EF7CF0" w14:textId="65DA48C7" w:rsidR="00DC7BF9" w:rsidRDefault="00DC7BF9" w:rsidP="00E46E71">
      <w:pPr>
        <w:pStyle w:val="Prrafodelista"/>
        <w:numPr>
          <w:ilvl w:val="0"/>
          <w:numId w:val="17"/>
        </w:numPr>
        <w:spacing w:after="0"/>
        <w:jc w:val="both"/>
      </w:pPr>
      <w:r>
        <w:t>Cuadro General de Clasificación Archivística, establece cómo se organizan los archivos</w:t>
      </w:r>
    </w:p>
    <w:p w14:paraId="59F8C299" w14:textId="13AD4E64" w:rsidR="00DC7BF9" w:rsidRDefault="00DC7BF9" w:rsidP="00E46E71">
      <w:pPr>
        <w:pStyle w:val="Prrafodelista"/>
        <w:numPr>
          <w:ilvl w:val="0"/>
          <w:numId w:val="17"/>
        </w:numPr>
        <w:spacing w:after="0"/>
        <w:jc w:val="both"/>
      </w:pPr>
      <w:r>
        <w:t>Catálogo de Disposición documental indica cuales son los valores y plazos de conservación de los archivos.</w:t>
      </w:r>
    </w:p>
    <w:p w14:paraId="143649EA" w14:textId="4F9F3429" w:rsidR="00DC7BF9" w:rsidRDefault="00DC7BF9" w:rsidP="00E46E71">
      <w:pPr>
        <w:pStyle w:val="Prrafodelista"/>
        <w:numPr>
          <w:ilvl w:val="0"/>
          <w:numId w:val="17"/>
        </w:numPr>
        <w:spacing w:after="0"/>
        <w:jc w:val="both"/>
      </w:pPr>
      <w:r>
        <w:t>Inventarios documentales es donde se registran los expedientes para su</w:t>
      </w:r>
      <w:r w:rsidR="00D15DC9">
        <w:t xml:space="preserve"> consulta.</w:t>
      </w:r>
    </w:p>
    <w:p w14:paraId="4F828964" w14:textId="4875544A" w:rsidR="00DC7BF9" w:rsidRDefault="00DC7BF9" w:rsidP="00E46E71">
      <w:pPr>
        <w:pStyle w:val="Prrafodelista"/>
        <w:numPr>
          <w:ilvl w:val="0"/>
          <w:numId w:val="17"/>
        </w:numPr>
        <w:spacing w:after="0"/>
        <w:jc w:val="both"/>
      </w:pPr>
      <w:r>
        <w:t>Guía de Archivo</w:t>
      </w:r>
      <w:r w:rsidR="00E46E71">
        <w:t xml:space="preserve"> indica cuáles son las funciones documentadas y las áreas de archivo con las que cuenta la organización.</w:t>
      </w:r>
    </w:p>
    <w:p w14:paraId="1CF3A0B6" w14:textId="49693012" w:rsidR="00DC7BF9" w:rsidRDefault="00DC7BF9" w:rsidP="00B42031">
      <w:pPr>
        <w:spacing w:after="0"/>
        <w:jc w:val="both"/>
      </w:pPr>
    </w:p>
    <w:p w14:paraId="0C6198A5" w14:textId="2D8F530C" w:rsidR="00F227CA" w:rsidRPr="00E46E71" w:rsidRDefault="00F518F5" w:rsidP="00B42031">
      <w:pPr>
        <w:spacing w:after="0"/>
        <w:jc w:val="both"/>
      </w:pPr>
      <w:r w:rsidRPr="00E46E71">
        <w:t>P</w:t>
      </w:r>
      <w:r w:rsidR="00F227CA" w:rsidRPr="00E46E71">
        <w:t>rincipios de</w:t>
      </w:r>
      <w:r w:rsidRPr="00E46E71">
        <w:t xml:space="preserve">l </w:t>
      </w:r>
      <w:r w:rsidRPr="007A3A0F">
        <w:rPr>
          <w:i/>
          <w:iCs/>
        </w:rPr>
        <w:t>C</w:t>
      </w:r>
      <w:r w:rsidR="00E46E71" w:rsidRPr="007A3A0F">
        <w:rPr>
          <w:i/>
          <w:iCs/>
        </w:rPr>
        <w:t xml:space="preserve">uadro </w:t>
      </w:r>
      <w:r w:rsidRPr="007A3A0F">
        <w:rPr>
          <w:i/>
          <w:iCs/>
        </w:rPr>
        <w:t>G</w:t>
      </w:r>
      <w:r w:rsidR="00E46E71" w:rsidRPr="007A3A0F">
        <w:rPr>
          <w:i/>
          <w:iCs/>
        </w:rPr>
        <w:t xml:space="preserve">eneral de </w:t>
      </w:r>
      <w:r w:rsidRPr="007A3A0F">
        <w:rPr>
          <w:i/>
          <w:iCs/>
        </w:rPr>
        <w:t>C</w:t>
      </w:r>
      <w:r w:rsidR="00E46E71" w:rsidRPr="007A3A0F">
        <w:rPr>
          <w:i/>
          <w:iCs/>
        </w:rPr>
        <w:t xml:space="preserve">lasificación </w:t>
      </w:r>
      <w:r w:rsidRPr="007A3A0F">
        <w:rPr>
          <w:i/>
          <w:iCs/>
        </w:rPr>
        <w:t>A</w:t>
      </w:r>
      <w:r w:rsidR="00E46E71" w:rsidRPr="007A3A0F">
        <w:rPr>
          <w:i/>
          <w:iCs/>
        </w:rPr>
        <w:t>rchivística</w:t>
      </w:r>
      <w:r w:rsidRPr="00E46E71">
        <w:t>:</w:t>
      </w:r>
    </w:p>
    <w:p w14:paraId="668D08EA" w14:textId="605FDAA4" w:rsidR="00F227CA" w:rsidRDefault="00F227CA" w:rsidP="00D15DC9">
      <w:pPr>
        <w:pStyle w:val="Prrafodelista"/>
        <w:numPr>
          <w:ilvl w:val="0"/>
          <w:numId w:val="18"/>
        </w:numPr>
        <w:spacing w:after="0"/>
        <w:jc w:val="both"/>
      </w:pPr>
      <w:r>
        <w:t xml:space="preserve">Delimitación, Únicamente </w:t>
      </w:r>
      <w:r w:rsidR="00E46E71">
        <w:t xml:space="preserve">es sobre </w:t>
      </w:r>
      <w:r>
        <w:t>el Fondo del Sujeto Obligado</w:t>
      </w:r>
    </w:p>
    <w:p w14:paraId="1DFD4CC2" w14:textId="689DFB3E" w:rsidR="00F227CA" w:rsidRDefault="00F227CA" w:rsidP="00D15DC9">
      <w:pPr>
        <w:pStyle w:val="Prrafodelista"/>
        <w:numPr>
          <w:ilvl w:val="0"/>
          <w:numId w:val="18"/>
        </w:numPr>
        <w:spacing w:after="0"/>
        <w:jc w:val="both"/>
      </w:pPr>
      <w:r>
        <w:t xml:space="preserve">Unicidad, se diseñe para clasificar toda la información sin importar el tiempo, </w:t>
      </w:r>
    </w:p>
    <w:p w14:paraId="0FBC619A" w14:textId="2D53F616" w:rsidR="00F227CA" w:rsidRDefault="00F227CA" w:rsidP="00D15DC9">
      <w:pPr>
        <w:pStyle w:val="Prrafodelista"/>
        <w:numPr>
          <w:ilvl w:val="0"/>
          <w:numId w:val="18"/>
        </w:numPr>
        <w:spacing w:after="0"/>
        <w:jc w:val="both"/>
      </w:pPr>
      <w:r>
        <w:t xml:space="preserve">Estabilidad, de acuerdo con las funciones </w:t>
      </w:r>
      <w:r w:rsidR="00E46E71">
        <w:t>en lugar de estructura orgánica,</w:t>
      </w:r>
    </w:p>
    <w:p w14:paraId="3748B709" w14:textId="2DF437DD" w:rsidR="00F227CA" w:rsidRDefault="00F227CA" w:rsidP="00D15DC9">
      <w:pPr>
        <w:pStyle w:val="Prrafodelista"/>
        <w:numPr>
          <w:ilvl w:val="0"/>
          <w:numId w:val="18"/>
        </w:numPr>
        <w:spacing w:after="0"/>
        <w:jc w:val="both"/>
      </w:pPr>
      <w:r>
        <w:t>Simplificación, más universal y flexible.</w:t>
      </w:r>
    </w:p>
    <w:p w14:paraId="0D0FD6E1" w14:textId="33B3350E" w:rsidR="00F518F5" w:rsidRDefault="00F518F5" w:rsidP="00B42031">
      <w:pPr>
        <w:spacing w:after="0"/>
        <w:jc w:val="both"/>
      </w:pPr>
    </w:p>
    <w:p w14:paraId="7D072037" w14:textId="11BAE305" w:rsidR="00F518F5" w:rsidRDefault="00F518F5" w:rsidP="00B42031">
      <w:pPr>
        <w:spacing w:after="0"/>
        <w:jc w:val="both"/>
      </w:pPr>
      <w:r w:rsidRPr="007A3A0F">
        <w:rPr>
          <w:i/>
          <w:iCs/>
        </w:rPr>
        <w:t>Inventarios documentales</w:t>
      </w:r>
      <w:r>
        <w:t xml:space="preserve"> </w:t>
      </w:r>
      <w:r w:rsidR="00D15DC9">
        <w:t>son instrumentos de consulta que describen los expedientes pertenecientes a una serie documental permite identificarlos para hacerlos accesibles y transferirlos.</w:t>
      </w:r>
    </w:p>
    <w:p w14:paraId="3E581C41" w14:textId="5540ADF2" w:rsidR="00E379F3" w:rsidRDefault="00E379F3" w:rsidP="00B42031">
      <w:pPr>
        <w:spacing w:after="0"/>
        <w:jc w:val="both"/>
      </w:pPr>
    </w:p>
    <w:p w14:paraId="512CE1D3" w14:textId="6FE44473" w:rsidR="00E379F3" w:rsidRDefault="00E14A5B" w:rsidP="00B42031">
      <w:pPr>
        <w:spacing w:after="0"/>
        <w:jc w:val="both"/>
      </w:pPr>
      <w:r>
        <w:t>Tipos de inventarios documentales:</w:t>
      </w:r>
    </w:p>
    <w:p w14:paraId="585BC881" w14:textId="674C5E7E" w:rsidR="00E379F3" w:rsidRDefault="00E14A5B" w:rsidP="00B42031">
      <w:pPr>
        <w:spacing w:after="0"/>
        <w:jc w:val="both"/>
      </w:pPr>
      <w:r>
        <w:lastRenderedPageBreak/>
        <w:t>I</w:t>
      </w:r>
      <w:r w:rsidR="00E379F3">
        <w:t>nventario General</w:t>
      </w:r>
      <w:r>
        <w:t xml:space="preserve"> permite la localización de todos los expedientes.</w:t>
      </w:r>
    </w:p>
    <w:p w14:paraId="45DFCF48" w14:textId="74E5B67D" w:rsidR="00E379F3" w:rsidRDefault="00E14A5B" w:rsidP="00B42031">
      <w:pPr>
        <w:spacing w:after="0"/>
        <w:jc w:val="both"/>
      </w:pPr>
      <w:r>
        <w:t xml:space="preserve">Inventario de </w:t>
      </w:r>
      <w:r w:rsidR="00E379F3">
        <w:t xml:space="preserve">Transferencia </w:t>
      </w:r>
      <w:r>
        <w:t>se utiliza para las transferencias primarias y secundarias</w:t>
      </w:r>
    </w:p>
    <w:p w14:paraId="526CAEEE" w14:textId="51DC3CBB" w:rsidR="00E379F3" w:rsidRDefault="00E14A5B" w:rsidP="00B42031">
      <w:pPr>
        <w:spacing w:after="0"/>
        <w:jc w:val="both"/>
      </w:pPr>
      <w:r>
        <w:t>Inventario de b</w:t>
      </w:r>
      <w:r w:rsidR="00E379F3">
        <w:t xml:space="preserve">aja documental </w:t>
      </w:r>
      <w:r>
        <w:t>se utiliza para el proceso de valoración y de baja documental.</w:t>
      </w:r>
    </w:p>
    <w:p w14:paraId="60A7D926" w14:textId="542CAE0E" w:rsidR="00E379F3" w:rsidRDefault="00E379F3" w:rsidP="00B42031">
      <w:pPr>
        <w:spacing w:after="0"/>
        <w:jc w:val="both"/>
      </w:pPr>
    </w:p>
    <w:p w14:paraId="511E2507" w14:textId="400821FE" w:rsidR="00E379F3" w:rsidRDefault="00E379F3" w:rsidP="00B42031">
      <w:pPr>
        <w:spacing w:after="0"/>
        <w:jc w:val="both"/>
      </w:pPr>
      <w:r>
        <w:t>Ventaja</w:t>
      </w:r>
      <w:r w:rsidR="00E14A5B">
        <w:t>s de utilizar los inventarios documentales:</w:t>
      </w:r>
    </w:p>
    <w:p w14:paraId="677CABDF" w14:textId="53333C56" w:rsidR="00E379F3" w:rsidRDefault="00E379F3" w:rsidP="00A908AC">
      <w:pPr>
        <w:pStyle w:val="Prrafodelista"/>
        <w:numPr>
          <w:ilvl w:val="0"/>
          <w:numId w:val="19"/>
        </w:numPr>
        <w:spacing w:after="0"/>
        <w:jc w:val="both"/>
      </w:pPr>
      <w:r>
        <w:t>Saber con qué se cuenta y dónde está</w:t>
      </w:r>
    </w:p>
    <w:p w14:paraId="1B6A9E89" w14:textId="761D6894" w:rsidR="00E379F3" w:rsidRDefault="00E379F3" w:rsidP="00A908AC">
      <w:pPr>
        <w:pStyle w:val="Prrafodelista"/>
        <w:numPr>
          <w:ilvl w:val="0"/>
          <w:numId w:val="19"/>
        </w:numPr>
        <w:spacing w:after="0"/>
        <w:jc w:val="both"/>
      </w:pPr>
      <w:r>
        <w:t>Se utiliza para el servicio de consulta y préstamo</w:t>
      </w:r>
    </w:p>
    <w:p w14:paraId="6141E9C1" w14:textId="6F9E8A81" w:rsidR="00E379F3" w:rsidRDefault="00E379F3" w:rsidP="00A908AC">
      <w:pPr>
        <w:pStyle w:val="Prrafodelista"/>
        <w:numPr>
          <w:ilvl w:val="0"/>
          <w:numId w:val="19"/>
        </w:numPr>
        <w:spacing w:after="0"/>
        <w:jc w:val="both"/>
      </w:pPr>
      <w:r>
        <w:t>Forma parte de los procesos de entrega-recepción.</w:t>
      </w:r>
    </w:p>
    <w:p w14:paraId="303459D8" w14:textId="63678B5C" w:rsidR="00E379F3" w:rsidRDefault="00E379F3" w:rsidP="00B42031">
      <w:pPr>
        <w:spacing w:after="0"/>
        <w:jc w:val="both"/>
      </w:pPr>
    </w:p>
    <w:p w14:paraId="165A24BD" w14:textId="37661605" w:rsidR="00E379F3" w:rsidRDefault="00E379F3" w:rsidP="00B42031">
      <w:pPr>
        <w:spacing w:after="0"/>
        <w:jc w:val="both"/>
      </w:pPr>
      <w:r>
        <w:t>Obliga</w:t>
      </w:r>
      <w:r w:rsidR="00235D6B">
        <w:t xml:space="preserve">ciones Lineamientos </w:t>
      </w:r>
      <w:r w:rsidR="00F91895">
        <w:t>Técnicos</w:t>
      </w:r>
      <w:r w:rsidR="00235D6B">
        <w:t xml:space="preserve"> Generares para la publicación, homologación y estandarización </w:t>
      </w:r>
      <w:r w:rsidR="004959BC">
        <w:t>de la</w:t>
      </w:r>
      <w:r w:rsidR="00235D6B">
        <w:t xml:space="preserve"> información de las ob</w:t>
      </w:r>
      <w:r w:rsidR="00F91895">
        <w:t>l</w:t>
      </w:r>
      <w:r w:rsidR="00235D6B">
        <w:t>i</w:t>
      </w:r>
      <w:r w:rsidR="00F91895">
        <w:t>g</w:t>
      </w:r>
      <w:r w:rsidR="00235D6B">
        <w:t>aciones establecidas en el Título Quinto y en la fracción IV del artículo 31 de la LGTAIP.</w:t>
      </w:r>
    </w:p>
    <w:p w14:paraId="5DD3AE40" w14:textId="1CD0B94D" w:rsidR="00235D6B" w:rsidRDefault="00235D6B" w:rsidP="00B42031">
      <w:pPr>
        <w:spacing w:after="0"/>
        <w:jc w:val="both"/>
      </w:pPr>
    </w:p>
    <w:p w14:paraId="0E616F9B" w14:textId="3BBDA95D" w:rsidR="00235D6B" w:rsidRDefault="00235D6B" w:rsidP="00B42031">
      <w:pPr>
        <w:spacing w:after="0"/>
        <w:jc w:val="both"/>
      </w:pPr>
      <w:r>
        <w:t>Artículo 70 fracción XLV se debe de publicar lo siguiente:</w:t>
      </w:r>
    </w:p>
    <w:p w14:paraId="761720AF" w14:textId="2871B5AF" w:rsidR="00235D6B" w:rsidRDefault="00235D6B" w:rsidP="00B42031">
      <w:pPr>
        <w:pStyle w:val="Prrafodelista"/>
        <w:numPr>
          <w:ilvl w:val="0"/>
          <w:numId w:val="6"/>
        </w:numPr>
        <w:spacing w:after="0"/>
        <w:jc w:val="both"/>
      </w:pPr>
      <w:r>
        <w:t>CGCA</w:t>
      </w:r>
    </w:p>
    <w:p w14:paraId="2D53BAF0" w14:textId="5795A891" w:rsidR="00235D6B" w:rsidRDefault="00235D6B" w:rsidP="00B42031">
      <w:pPr>
        <w:pStyle w:val="Prrafodelista"/>
        <w:numPr>
          <w:ilvl w:val="0"/>
          <w:numId w:val="6"/>
        </w:numPr>
        <w:spacing w:after="0"/>
        <w:jc w:val="both"/>
      </w:pPr>
      <w:r>
        <w:t>Inventarios documentales</w:t>
      </w:r>
    </w:p>
    <w:p w14:paraId="2370AA28" w14:textId="7D7929FE" w:rsidR="00235D6B" w:rsidRDefault="00235D6B" w:rsidP="00B42031">
      <w:pPr>
        <w:pStyle w:val="Prrafodelista"/>
        <w:numPr>
          <w:ilvl w:val="0"/>
          <w:numId w:val="6"/>
        </w:numPr>
        <w:spacing w:after="0"/>
        <w:jc w:val="both"/>
      </w:pPr>
      <w:r>
        <w:t>Índice de expedientes clasificados como reservados</w:t>
      </w:r>
    </w:p>
    <w:p w14:paraId="2C4CFB9F" w14:textId="606854A8" w:rsidR="00235D6B" w:rsidRDefault="00235D6B" w:rsidP="00B42031">
      <w:pPr>
        <w:pStyle w:val="Prrafodelista"/>
        <w:numPr>
          <w:ilvl w:val="0"/>
          <w:numId w:val="6"/>
        </w:numPr>
        <w:spacing w:after="0"/>
        <w:jc w:val="both"/>
      </w:pPr>
      <w:r>
        <w:t>Programa Anual de Desarrollo Archivísticos</w:t>
      </w:r>
    </w:p>
    <w:p w14:paraId="1D84913E" w14:textId="56EC3EF0" w:rsidR="00235D6B" w:rsidRDefault="00235D6B" w:rsidP="00B42031">
      <w:pPr>
        <w:pStyle w:val="Prrafodelista"/>
        <w:numPr>
          <w:ilvl w:val="0"/>
          <w:numId w:val="6"/>
        </w:numPr>
        <w:spacing w:after="0"/>
        <w:jc w:val="both"/>
      </w:pPr>
      <w:r>
        <w:t>Informe Anual de Cumplimiento del PADA</w:t>
      </w:r>
    </w:p>
    <w:p w14:paraId="40376A22" w14:textId="2336F42E" w:rsidR="00235D6B" w:rsidRDefault="00235D6B" w:rsidP="00B42031">
      <w:pPr>
        <w:pStyle w:val="Prrafodelista"/>
        <w:numPr>
          <w:ilvl w:val="0"/>
          <w:numId w:val="6"/>
        </w:numPr>
        <w:spacing w:after="0"/>
        <w:jc w:val="both"/>
      </w:pPr>
      <w:r>
        <w:t>Dictámenes, actas de baja documental y transferencia secundaria.</w:t>
      </w:r>
    </w:p>
    <w:p w14:paraId="772FB637" w14:textId="3C3C4060" w:rsidR="00F91895" w:rsidRDefault="00F91895" w:rsidP="00B42031">
      <w:pPr>
        <w:spacing w:after="0"/>
        <w:jc w:val="both"/>
      </w:pPr>
    </w:p>
    <w:p w14:paraId="4EBDD353" w14:textId="636108E4" w:rsidR="00866835" w:rsidRDefault="00866835" w:rsidP="00B42031">
      <w:pPr>
        <w:spacing w:after="0"/>
        <w:jc w:val="both"/>
      </w:pPr>
    </w:p>
    <w:p w14:paraId="1C9F08B1" w14:textId="7E430539" w:rsidR="00866835" w:rsidRPr="007A3A0F" w:rsidRDefault="007A3A0F" w:rsidP="007A3A0F">
      <w:pPr>
        <w:spacing w:after="0"/>
        <w:jc w:val="both"/>
        <w:rPr>
          <w:i/>
          <w:iCs/>
        </w:rPr>
      </w:pPr>
      <w:r w:rsidRPr="007A3A0F">
        <w:rPr>
          <w:i/>
          <w:iCs/>
        </w:rPr>
        <w:t xml:space="preserve">3.- </w:t>
      </w:r>
      <w:r w:rsidR="00866835" w:rsidRPr="007A3A0F">
        <w:rPr>
          <w:i/>
          <w:iCs/>
        </w:rPr>
        <w:t>Transferencias primarias</w:t>
      </w:r>
    </w:p>
    <w:p w14:paraId="073F1341" w14:textId="7576E281" w:rsidR="00866835" w:rsidRDefault="007A3A0F" w:rsidP="00B42031">
      <w:pPr>
        <w:spacing w:after="0"/>
        <w:jc w:val="both"/>
      </w:pPr>
      <w:r>
        <w:t>Se realizan c</w:t>
      </w:r>
      <w:r w:rsidR="00866835">
        <w:t>uando los asuntos han finalizado su trámite</w:t>
      </w:r>
      <w:r>
        <w:t>, cuando ya no se utilice o su acumulación sea una limitante de espacio para lo más reciente</w:t>
      </w:r>
    </w:p>
    <w:p w14:paraId="003CFB1F" w14:textId="3E7A9167" w:rsidR="00866835" w:rsidRDefault="00866835" w:rsidP="00B42031">
      <w:pPr>
        <w:spacing w:after="0"/>
        <w:jc w:val="both"/>
      </w:pPr>
    </w:p>
    <w:p w14:paraId="7F28FEA6" w14:textId="438BD5F7" w:rsidR="00866835" w:rsidRDefault="00866835" w:rsidP="00B42031">
      <w:pPr>
        <w:spacing w:after="0"/>
        <w:jc w:val="both"/>
      </w:pPr>
      <w:r>
        <w:t>Requisitos</w:t>
      </w:r>
      <w:r w:rsidR="007A3A0F">
        <w:t xml:space="preserve"> para la transferencia primaria:</w:t>
      </w:r>
    </w:p>
    <w:p w14:paraId="68C3DE40" w14:textId="5E873E39" w:rsidR="00866835" w:rsidRDefault="007A3A0F" w:rsidP="00B42031">
      <w:pPr>
        <w:pStyle w:val="Prrafodelista"/>
        <w:numPr>
          <w:ilvl w:val="0"/>
          <w:numId w:val="9"/>
        </w:numPr>
        <w:spacing w:after="0"/>
        <w:jc w:val="both"/>
      </w:pPr>
      <w:r>
        <w:t xml:space="preserve">Concluidos y </w:t>
      </w:r>
      <w:r w:rsidR="00866835">
        <w:t>Cerrados</w:t>
      </w:r>
      <w:r>
        <w:t>,</w:t>
      </w:r>
    </w:p>
    <w:p w14:paraId="4794A5DD" w14:textId="056AF125" w:rsidR="00866835" w:rsidRDefault="00866835" w:rsidP="00B42031">
      <w:pPr>
        <w:pStyle w:val="Prrafodelista"/>
        <w:numPr>
          <w:ilvl w:val="0"/>
          <w:numId w:val="9"/>
        </w:numPr>
        <w:spacing w:after="0"/>
        <w:jc w:val="both"/>
      </w:pPr>
      <w:r>
        <w:t>Vigencia o plazos concluidos</w:t>
      </w:r>
      <w:r w:rsidR="007A3A0F">
        <w:t>,</w:t>
      </w:r>
    </w:p>
    <w:p w14:paraId="168BC54F" w14:textId="72B1C326" w:rsidR="00866835" w:rsidRDefault="00866835" w:rsidP="00B42031">
      <w:pPr>
        <w:pStyle w:val="Prrafodelista"/>
        <w:numPr>
          <w:ilvl w:val="0"/>
          <w:numId w:val="9"/>
        </w:numPr>
        <w:spacing w:after="0"/>
        <w:jc w:val="both"/>
      </w:pPr>
      <w:r>
        <w:t>Clasificados, ordenados, descritos</w:t>
      </w:r>
      <w:r w:rsidR="007A3A0F">
        <w:t>,</w:t>
      </w:r>
    </w:p>
    <w:p w14:paraId="06D28CEE" w14:textId="2898772D" w:rsidR="00866835" w:rsidRDefault="00866835" w:rsidP="00B42031">
      <w:pPr>
        <w:pStyle w:val="Prrafodelista"/>
        <w:numPr>
          <w:ilvl w:val="0"/>
          <w:numId w:val="9"/>
        </w:numPr>
        <w:spacing w:after="0"/>
        <w:jc w:val="both"/>
      </w:pPr>
      <w:r>
        <w:t>Identificados e integrados</w:t>
      </w:r>
      <w:r w:rsidR="007A3A0F">
        <w:t>,</w:t>
      </w:r>
    </w:p>
    <w:p w14:paraId="18B88AE4" w14:textId="7C20C240" w:rsidR="00866835" w:rsidRDefault="00866835" w:rsidP="00B42031">
      <w:pPr>
        <w:pStyle w:val="Prrafodelista"/>
        <w:numPr>
          <w:ilvl w:val="0"/>
          <w:numId w:val="9"/>
        </w:numPr>
        <w:spacing w:after="0"/>
        <w:jc w:val="both"/>
      </w:pPr>
      <w:r>
        <w:t>Expurgados sin medios de sujeción</w:t>
      </w:r>
      <w:r w:rsidR="007A3A0F">
        <w:t>,</w:t>
      </w:r>
    </w:p>
    <w:p w14:paraId="56F2CDB5" w14:textId="631EA3C2" w:rsidR="00866835" w:rsidRDefault="00866835" w:rsidP="00B42031">
      <w:pPr>
        <w:pStyle w:val="Prrafodelista"/>
        <w:numPr>
          <w:ilvl w:val="0"/>
          <w:numId w:val="9"/>
        </w:numPr>
        <w:spacing w:after="0"/>
        <w:jc w:val="both"/>
      </w:pPr>
      <w:r>
        <w:t>No estén clasificados como reservados.</w:t>
      </w:r>
    </w:p>
    <w:p w14:paraId="297D4748" w14:textId="46246E05" w:rsidR="00866835" w:rsidRDefault="00866835" w:rsidP="00B42031">
      <w:pPr>
        <w:spacing w:after="0"/>
        <w:jc w:val="both"/>
      </w:pPr>
    </w:p>
    <w:p w14:paraId="7E9D9FFC" w14:textId="343C5071" w:rsidR="00866835" w:rsidRDefault="00EF11BA" w:rsidP="00B42031">
      <w:pPr>
        <w:spacing w:after="0"/>
        <w:jc w:val="both"/>
      </w:pPr>
      <w:r>
        <w:t xml:space="preserve">Beneficios </w:t>
      </w:r>
      <w:r w:rsidR="007A3A0F">
        <w:t>de una adecuada gestión documental y administración de archivos:</w:t>
      </w:r>
    </w:p>
    <w:p w14:paraId="3D90A1EC" w14:textId="68FBB3BA" w:rsidR="00EF11BA" w:rsidRDefault="00EF11BA" w:rsidP="00B42031">
      <w:pPr>
        <w:pStyle w:val="Prrafodelista"/>
        <w:numPr>
          <w:ilvl w:val="0"/>
          <w:numId w:val="10"/>
        </w:numPr>
        <w:spacing w:after="0"/>
        <w:jc w:val="both"/>
      </w:pPr>
      <w:r>
        <w:t>Mejorar la transparencia y rendición de cuentas</w:t>
      </w:r>
    </w:p>
    <w:p w14:paraId="1B2AC2CF" w14:textId="48C9F9EB" w:rsidR="00EF11BA" w:rsidRDefault="00EF11BA" w:rsidP="00B42031">
      <w:pPr>
        <w:pStyle w:val="Prrafodelista"/>
        <w:numPr>
          <w:ilvl w:val="0"/>
          <w:numId w:val="10"/>
        </w:numPr>
        <w:spacing w:after="0"/>
        <w:jc w:val="both"/>
      </w:pPr>
      <w:r>
        <w:t>Formular políticas efectivas</w:t>
      </w:r>
    </w:p>
    <w:p w14:paraId="07857954" w14:textId="5D79FFEA" w:rsidR="00EF11BA" w:rsidRDefault="00EF11BA" w:rsidP="00B42031">
      <w:pPr>
        <w:pStyle w:val="Prrafodelista"/>
        <w:numPr>
          <w:ilvl w:val="0"/>
          <w:numId w:val="10"/>
        </w:numPr>
        <w:spacing w:after="0"/>
        <w:jc w:val="both"/>
      </w:pPr>
      <w:r>
        <w:t>Gestionar riesgos</w:t>
      </w:r>
    </w:p>
    <w:p w14:paraId="2C5BA527" w14:textId="4D81B268" w:rsidR="00EF11BA" w:rsidRDefault="00EF11BA" w:rsidP="00B42031">
      <w:pPr>
        <w:pStyle w:val="Prrafodelista"/>
        <w:numPr>
          <w:ilvl w:val="0"/>
          <w:numId w:val="10"/>
        </w:numPr>
        <w:spacing w:after="0"/>
        <w:jc w:val="both"/>
      </w:pPr>
      <w:r>
        <w:t>Proteger los derechos y obligaciones</w:t>
      </w:r>
    </w:p>
    <w:p w14:paraId="03A61C06" w14:textId="5FD5DE93" w:rsidR="00EF11BA" w:rsidRDefault="00EF11BA" w:rsidP="00B42031">
      <w:pPr>
        <w:pStyle w:val="Prrafodelista"/>
        <w:numPr>
          <w:ilvl w:val="0"/>
          <w:numId w:val="10"/>
        </w:numPr>
        <w:spacing w:after="0"/>
        <w:jc w:val="both"/>
      </w:pPr>
      <w:r>
        <w:t>Apoyar y proteger en posibles litigios</w:t>
      </w:r>
    </w:p>
    <w:p w14:paraId="0774170B" w14:textId="77777777" w:rsidR="0053603F" w:rsidRDefault="00EF11BA" w:rsidP="00B42031">
      <w:pPr>
        <w:pStyle w:val="Prrafodelista"/>
        <w:numPr>
          <w:ilvl w:val="0"/>
          <w:numId w:val="10"/>
        </w:numPr>
        <w:spacing w:after="0"/>
        <w:jc w:val="both"/>
      </w:pPr>
      <w:r>
        <w:t>Proteger la memoria corporativa, personal y colectiva.</w:t>
      </w:r>
    </w:p>
    <w:p w14:paraId="6CA99CCB" w14:textId="77777777" w:rsidR="0053603F" w:rsidRDefault="00EF11BA" w:rsidP="00B42031">
      <w:pPr>
        <w:pStyle w:val="Prrafodelista"/>
        <w:numPr>
          <w:ilvl w:val="0"/>
          <w:numId w:val="10"/>
        </w:numPr>
        <w:spacing w:after="0"/>
        <w:jc w:val="both"/>
      </w:pPr>
      <w:r>
        <w:t>Ahorro de costos</w:t>
      </w:r>
    </w:p>
    <w:p w14:paraId="19A4DEA4" w14:textId="77777777" w:rsidR="0053603F" w:rsidRDefault="00EF11BA" w:rsidP="00B42031">
      <w:pPr>
        <w:pStyle w:val="Prrafodelista"/>
        <w:numPr>
          <w:ilvl w:val="0"/>
          <w:numId w:val="10"/>
        </w:numPr>
        <w:spacing w:after="0"/>
        <w:jc w:val="both"/>
      </w:pPr>
      <w:r>
        <w:t>Eficiencia y eficacia</w:t>
      </w:r>
    </w:p>
    <w:p w14:paraId="16695097" w14:textId="77777777" w:rsidR="0053603F" w:rsidRDefault="00EF11BA" w:rsidP="00B42031">
      <w:pPr>
        <w:pStyle w:val="Prrafodelista"/>
        <w:numPr>
          <w:ilvl w:val="0"/>
          <w:numId w:val="10"/>
        </w:numPr>
        <w:spacing w:after="0"/>
        <w:jc w:val="both"/>
      </w:pPr>
      <w:r>
        <w:lastRenderedPageBreak/>
        <w:t>Promueve gobiernos más ágiles, abiertos e innovadores</w:t>
      </w:r>
    </w:p>
    <w:p w14:paraId="72377B62" w14:textId="77777777" w:rsidR="0053603F" w:rsidRDefault="00EF11BA" w:rsidP="00B42031">
      <w:pPr>
        <w:pStyle w:val="Prrafodelista"/>
        <w:numPr>
          <w:ilvl w:val="0"/>
          <w:numId w:val="10"/>
        </w:numPr>
        <w:spacing w:after="0"/>
        <w:jc w:val="both"/>
      </w:pPr>
      <w:r>
        <w:t>Eficientiza la administración y calidad de servicios</w:t>
      </w:r>
    </w:p>
    <w:p w14:paraId="6C0012CA" w14:textId="2A4D4AB3" w:rsidR="00EF11BA" w:rsidRDefault="00EF11BA" w:rsidP="00B42031">
      <w:pPr>
        <w:pStyle w:val="Prrafodelista"/>
        <w:numPr>
          <w:ilvl w:val="0"/>
          <w:numId w:val="10"/>
        </w:numPr>
        <w:spacing w:after="0"/>
        <w:jc w:val="both"/>
      </w:pPr>
      <w:r>
        <w:t xml:space="preserve">Confianza de los ciudadanos </w:t>
      </w:r>
    </w:p>
    <w:p w14:paraId="405CE24D" w14:textId="27B760C1" w:rsidR="00EF11BA" w:rsidRDefault="00EF11BA" w:rsidP="00B42031">
      <w:pPr>
        <w:spacing w:after="0"/>
        <w:jc w:val="both"/>
      </w:pPr>
    </w:p>
    <w:p w14:paraId="410799F7" w14:textId="1E2DF458" w:rsidR="00AA7FA5" w:rsidRDefault="00AA7FA5" w:rsidP="00B42031">
      <w:pPr>
        <w:spacing w:after="0"/>
        <w:jc w:val="both"/>
      </w:pPr>
      <w:r>
        <w:t>Retos</w:t>
      </w:r>
      <w:r w:rsidR="00E9175B">
        <w:t xml:space="preserve"> de la gestión documental:</w:t>
      </w:r>
    </w:p>
    <w:p w14:paraId="2FFB02BA" w14:textId="406F92BD" w:rsidR="00AA7FA5" w:rsidRDefault="00AA7FA5" w:rsidP="00B42031">
      <w:pPr>
        <w:pStyle w:val="Prrafodelista"/>
        <w:numPr>
          <w:ilvl w:val="0"/>
          <w:numId w:val="11"/>
        </w:numPr>
        <w:spacing w:after="0"/>
        <w:jc w:val="both"/>
      </w:pPr>
      <w:r>
        <w:t>Preservación</w:t>
      </w:r>
    </w:p>
    <w:p w14:paraId="135D4616" w14:textId="63E0D6B6" w:rsidR="00AA7FA5" w:rsidRDefault="00AA7FA5" w:rsidP="00B42031">
      <w:pPr>
        <w:pStyle w:val="Prrafodelista"/>
        <w:numPr>
          <w:ilvl w:val="0"/>
          <w:numId w:val="11"/>
        </w:numPr>
        <w:spacing w:after="0"/>
        <w:jc w:val="both"/>
      </w:pPr>
      <w:r>
        <w:t>Calidad de datos</w:t>
      </w:r>
    </w:p>
    <w:p w14:paraId="4399E8AC" w14:textId="4B15929A" w:rsidR="00AA7FA5" w:rsidRDefault="00AA7FA5" w:rsidP="00B42031">
      <w:pPr>
        <w:pStyle w:val="Prrafodelista"/>
        <w:numPr>
          <w:ilvl w:val="0"/>
          <w:numId w:val="11"/>
        </w:numPr>
        <w:spacing w:after="0"/>
        <w:jc w:val="both"/>
      </w:pPr>
      <w:r>
        <w:t>Transparencia en el uso de tecnologías</w:t>
      </w:r>
    </w:p>
    <w:p w14:paraId="15A5E880" w14:textId="18D54614" w:rsidR="00AA7FA5" w:rsidRDefault="00AA7FA5" w:rsidP="00B42031">
      <w:pPr>
        <w:spacing w:after="0"/>
        <w:jc w:val="both"/>
      </w:pPr>
    </w:p>
    <w:p w14:paraId="48EE1CFF" w14:textId="435BED88" w:rsidR="00AA7FA5" w:rsidRDefault="00AA7FA5" w:rsidP="00B42031">
      <w:pPr>
        <w:spacing w:after="0"/>
        <w:jc w:val="both"/>
      </w:pPr>
      <w:r>
        <w:t>Puede llevar a que haya perdida de información</w:t>
      </w:r>
    </w:p>
    <w:p w14:paraId="5D8ACABF" w14:textId="28A3999A" w:rsidR="00AA7FA5" w:rsidRDefault="00AA7FA5" w:rsidP="00B42031">
      <w:pPr>
        <w:spacing w:after="0"/>
        <w:jc w:val="both"/>
      </w:pPr>
      <w:r>
        <w:t>Divulgación de noticias falsas</w:t>
      </w:r>
    </w:p>
    <w:p w14:paraId="274880C3" w14:textId="5BDACCDE" w:rsidR="00AA7FA5" w:rsidRDefault="00AA7FA5" w:rsidP="00B42031">
      <w:pPr>
        <w:spacing w:after="0"/>
        <w:jc w:val="both"/>
      </w:pPr>
      <w:r>
        <w:t>Suplantación de identidad</w:t>
      </w:r>
    </w:p>
    <w:p w14:paraId="73F256CF" w14:textId="6BE4DE88" w:rsidR="00AA7FA5" w:rsidRDefault="00AA7FA5" w:rsidP="00B42031">
      <w:pPr>
        <w:spacing w:after="0"/>
        <w:jc w:val="both"/>
      </w:pPr>
      <w:r>
        <w:t>Discriminación.</w:t>
      </w:r>
    </w:p>
    <w:p w14:paraId="4639EB6F" w14:textId="12FE0B58" w:rsidR="00AA7FA5" w:rsidRDefault="00AA7FA5" w:rsidP="00B42031">
      <w:pPr>
        <w:spacing w:after="0"/>
        <w:jc w:val="both"/>
      </w:pPr>
    </w:p>
    <w:p w14:paraId="772222F9" w14:textId="4700214B" w:rsidR="00AA7FA5" w:rsidRDefault="00AA7FA5" w:rsidP="00B42031">
      <w:pPr>
        <w:spacing w:after="0"/>
        <w:jc w:val="both"/>
      </w:pPr>
    </w:p>
    <w:p w14:paraId="0D429784" w14:textId="28D2B684" w:rsidR="00AA7FA5" w:rsidRPr="004959BC" w:rsidRDefault="00CE5B48" w:rsidP="00B42031">
      <w:pPr>
        <w:spacing w:after="0"/>
        <w:jc w:val="both"/>
        <w:rPr>
          <w:b/>
          <w:bCs/>
        </w:rPr>
      </w:pPr>
      <w:r w:rsidRPr="004959BC">
        <w:rPr>
          <w:b/>
          <w:bCs/>
        </w:rPr>
        <w:t>Módulo III</w:t>
      </w:r>
      <w:r w:rsidR="004959BC">
        <w:rPr>
          <w:b/>
          <w:bCs/>
        </w:rPr>
        <w:t xml:space="preserve"> Etapas del Archivo: Concentración</w:t>
      </w:r>
    </w:p>
    <w:p w14:paraId="544B00D7" w14:textId="5C6C0DE6" w:rsidR="00CE5B48" w:rsidRDefault="00CE5B48" w:rsidP="00B42031">
      <w:pPr>
        <w:spacing w:after="0"/>
        <w:jc w:val="both"/>
      </w:pPr>
    </w:p>
    <w:p w14:paraId="385E0992" w14:textId="4B113E4D" w:rsidR="00CE5B48" w:rsidRPr="004959BC" w:rsidRDefault="00CE5B48" w:rsidP="00B42031">
      <w:pPr>
        <w:spacing w:after="0"/>
        <w:jc w:val="both"/>
        <w:rPr>
          <w:i/>
          <w:iCs/>
        </w:rPr>
      </w:pPr>
      <w:r w:rsidRPr="004959BC">
        <w:rPr>
          <w:i/>
          <w:iCs/>
        </w:rPr>
        <w:t>Ciclo de vida de los documentos</w:t>
      </w:r>
      <w:r w:rsidR="0053603F" w:rsidRPr="004959BC">
        <w:rPr>
          <w:i/>
          <w:iCs/>
        </w:rPr>
        <w:t>:</w:t>
      </w:r>
    </w:p>
    <w:p w14:paraId="41F13C2F" w14:textId="77777777" w:rsidR="0053603F" w:rsidRDefault="0053603F" w:rsidP="00B42031">
      <w:pPr>
        <w:spacing w:after="0"/>
        <w:jc w:val="both"/>
      </w:pPr>
    </w:p>
    <w:p w14:paraId="42DEC9EA" w14:textId="0B9A4F9A" w:rsidR="0053603F" w:rsidRDefault="0053603F" w:rsidP="00B42031">
      <w:pPr>
        <w:pStyle w:val="Prrafodelista"/>
        <w:numPr>
          <w:ilvl w:val="0"/>
          <w:numId w:val="7"/>
        </w:numPr>
        <w:spacing w:after="0"/>
        <w:jc w:val="both"/>
      </w:pPr>
      <w:r>
        <w:t>Trámite (Creación o Recepción, Uso)</w:t>
      </w:r>
    </w:p>
    <w:p w14:paraId="39EC6B70" w14:textId="7E88480D" w:rsidR="0053603F" w:rsidRDefault="0053603F" w:rsidP="00B42031">
      <w:pPr>
        <w:pStyle w:val="Prrafodelista"/>
        <w:numPr>
          <w:ilvl w:val="0"/>
          <w:numId w:val="7"/>
        </w:numPr>
        <w:spacing w:after="0"/>
        <w:jc w:val="both"/>
      </w:pPr>
      <w:r>
        <w:t>Concentración (Conservación)</w:t>
      </w:r>
    </w:p>
    <w:p w14:paraId="11A18820" w14:textId="6F295F0D" w:rsidR="0053603F" w:rsidRDefault="0053603F" w:rsidP="00B42031">
      <w:pPr>
        <w:spacing w:after="0"/>
        <w:ind w:firstLine="708"/>
        <w:jc w:val="both"/>
      </w:pPr>
      <w:r>
        <w:t>Eliminación</w:t>
      </w:r>
    </w:p>
    <w:p w14:paraId="2130600C" w14:textId="379E0153" w:rsidR="0053603F" w:rsidRDefault="0053603F" w:rsidP="00B42031">
      <w:pPr>
        <w:pStyle w:val="Prrafodelista"/>
        <w:numPr>
          <w:ilvl w:val="0"/>
          <w:numId w:val="7"/>
        </w:numPr>
        <w:spacing w:after="0"/>
        <w:jc w:val="both"/>
      </w:pPr>
      <w:r>
        <w:t>Histórico (Conservación)</w:t>
      </w:r>
    </w:p>
    <w:p w14:paraId="43A5AF3C" w14:textId="6B8F480A" w:rsidR="00E65466" w:rsidRDefault="00E65466" w:rsidP="00B42031">
      <w:pPr>
        <w:spacing w:after="0"/>
        <w:jc w:val="both"/>
      </w:pPr>
    </w:p>
    <w:p w14:paraId="72CB8FC8" w14:textId="78145ABB" w:rsidR="00E65466" w:rsidRPr="004959BC" w:rsidRDefault="00E65466" w:rsidP="00B42031">
      <w:pPr>
        <w:spacing w:after="0"/>
        <w:jc w:val="both"/>
        <w:rPr>
          <w:i/>
          <w:iCs/>
        </w:rPr>
      </w:pPr>
      <w:r w:rsidRPr="004959BC">
        <w:rPr>
          <w:i/>
          <w:iCs/>
        </w:rPr>
        <w:t>Archivo de Concentración</w:t>
      </w:r>
    </w:p>
    <w:p w14:paraId="3FE9A9C0" w14:textId="63BF3003" w:rsidR="00E65466" w:rsidRDefault="00E65466" w:rsidP="00B42031">
      <w:pPr>
        <w:spacing w:after="0"/>
        <w:jc w:val="both"/>
      </w:pPr>
      <w:r>
        <w:t xml:space="preserve">Es el archivo intermedio donde se transfieren los archivos de trámite para la consulta esporádica </w:t>
      </w:r>
      <w:r w:rsidR="00C12A9A">
        <w:t>y en donde permanecen hasta su eliminación o transferencia al archivo histórica.</w:t>
      </w:r>
    </w:p>
    <w:p w14:paraId="38A1C16D" w14:textId="30864060" w:rsidR="00C12A9A" w:rsidRDefault="00C12A9A" w:rsidP="00B42031">
      <w:pPr>
        <w:spacing w:after="0"/>
        <w:jc w:val="both"/>
      </w:pPr>
    </w:p>
    <w:p w14:paraId="29606B2F" w14:textId="248972A8" w:rsidR="00C12A9A" w:rsidRDefault="00C12A9A" w:rsidP="00B42031">
      <w:pPr>
        <w:spacing w:after="0"/>
        <w:jc w:val="both"/>
      </w:pPr>
      <w:r>
        <w:t>Funciones del Archivo de Concentración:</w:t>
      </w:r>
    </w:p>
    <w:p w14:paraId="48006D6C" w14:textId="645579DF" w:rsidR="00C12A9A" w:rsidRDefault="00C12A9A" w:rsidP="00B42031">
      <w:pPr>
        <w:pStyle w:val="Prrafodelista"/>
        <w:numPr>
          <w:ilvl w:val="0"/>
          <w:numId w:val="15"/>
        </w:numPr>
        <w:spacing w:after="0"/>
        <w:jc w:val="both"/>
      </w:pPr>
      <w:r>
        <w:t>Asegurar y describir los fondos bajo su resguardo</w:t>
      </w:r>
    </w:p>
    <w:p w14:paraId="3E313B0D" w14:textId="6705618D" w:rsidR="00C12A9A" w:rsidRDefault="00C12A9A" w:rsidP="00B42031">
      <w:pPr>
        <w:pStyle w:val="Prrafodelista"/>
        <w:numPr>
          <w:ilvl w:val="0"/>
          <w:numId w:val="15"/>
        </w:numPr>
        <w:spacing w:after="0"/>
        <w:jc w:val="both"/>
      </w:pPr>
      <w:r>
        <w:t xml:space="preserve">Recibir transferencias primarias </w:t>
      </w:r>
    </w:p>
    <w:p w14:paraId="547C5AD4" w14:textId="5E397E62" w:rsidR="00C12A9A" w:rsidRDefault="00C12A9A" w:rsidP="00B42031">
      <w:pPr>
        <w:pStyle w:val="Prrafodelista"/>
        <w:numPr>
          <w:ilvl w:val="0"/>
          <w:numId w:val="15"/>
        </w:numPr>
        <w:spacing w:after="0"/>
        <w:jc w:val="both"/>
      </w:pPr>
      <w:r>
        <w:t>Brindar servicios de préstamo y consulta</w:t>
      </w:r>
    </w:p>
    <w:p w14:paraId="5EB26D43" w14:textId="45A3D3CA" w:rsidR="00C12A9A" w:rsidRDefault="00C12A9A" w:rsidP="00B42031">
      <w:pPr>
        <w:pStyle w:val="Prrafodelista"/>
        <w:numPr>
          <w:ilvl w:val="0"/>
          <w:numId w:val="15"/>
        </w:numPr>
        <w:spacing w:after="0"/>
        <w:jc w:val="both"/>
      </w:pPr>
      <w:r>
        <w:t>Resguardar los archivos y la información</w:t>
      </w:r>
    </w:p>
    <w:p w14:paraId="3900CD1E" w14:textId="27E4289B" w:rsidR="00C12A9A" w:rsidRDefault="00C12A9A" w:rsidP="00B42031">
      <w:pPr>
        <w:pStyle w:val="Prrafodelista"/>
        <w:numPr>
          <w:ilvl w:val="0"/>
          <w:numId w:val="15"/>
        </w:numPr>
        <w:spacing w:after="0"/>
        <w:jc w:val="both"/>
      </w:pPr>
      <w:r>
        <w:t>Promover la baja documental de los expedientes</w:t>
      </w:r>
    </w:p>
    <w:p w14:paraId="76F6976D" w14:textId="2213AD1A" w:rsidR="00C12A9A" w:rsidRDefault="00C12A9A" w:rsidP="00B42031">
      <w:pPr>
        <w:pStyle w:val="Prrafodelista"/>
        <w:numPr>
          <w:ilvl w:val="0"/>
          <w:numId w:val="15"/>
        </w:numPr>
        <w:spacing w:after="0"/>
        <w:jc w:val="both"/>
      </w:pPr>
      <w:r>
        <w:t>Identificar los expedientes que cuenten con valores históricos</w:t>
      </w:r>
    </w:p>
    <w:p w14:paraId="67E4719F" w14:textId="337FCFCE" w:rsidR="00C12A9A" w:rsidRDefault="00C12A9A" w:rsidP="00B42031">
      <w:pPr>
        <w:pStyle w:val="Prrafodelista"/>
        <w:numPr>
          <w:ilvl w:val="0"/>
          <w:numId w:val="15"/>
        </w:numPr>
        <w:spacing w:after="0"/>
        <w:jc w:val="both"/>
      </w:pPr>
      <w:r>
        <w:t>Realizar las transferencias secundarias (al archivo histórico)</w:t>
      </w:r>
    </w:p>
    <w:p w14:paraId="4953EC6D" w14:textId="638A739C" w:rsidR="00C12A9A" w:rsidRDefault="00C12A9A" w:rsidP="00B42031">
      <w:pPr>
        <w:pStyle w:val="Prrafodelista"/>
        <w:spacing w:after="0"/>
        <w:jc w:val="both"/>
      </w:pPr>
    </w:p>
    <w:p w14:paraId="4B954462" w14:textId="4C61B1BA" w:rsidR="00B33CED" w:rsidRDefault="00B33CED" w:rsidP="00B42031">
      <w:pPr>
        <w:spacing w:after="0"/>
        <w:jc w:val="both"/>
      </w:pPr>
      <w:r>
        <w:t>Registro y control de las transferencias primarias</w:t>
      </w:r>
    </w:p>
    <w:p w14:paraId="5AEC1492" w14:textId="01B098E8" w:rsidR="00B33CED" w:rsidRDefault="00B33CED" w:rsidP="00B33CED">
      <w:pPr>
        <w:pStyle w:val="Prrafodelista"/>
        <w:numPr>
          <w:ilvl w:val="0"/>
          <w:numId w:val="16"/>
        </w:numPr>
        <w:spacing w:after="0"/>
        <w:jc w:val="both"/>
      </w:pPr>
      <w:r>
        <w:t>Cuántos expedientes</w:t>
      </w:r>
    </w:p>
    <w:p w14:paraId="6EE6B4A0" w14:textId="220CD7D8" w:rsidR="00B33CED" w:rsidRDefault="00B33CED" w:rsidP="00B33CED">
      <w:pPr>
        <w:pStyle w:val="Prrafodelista"/>
        <w:numPr>
          <w:ilvl w:val="0"/>
          <w:numId w:val="16"/>
        </w:numPr>
        <w:spacing w:after="0"/>
        <w:jc w:val="both"/>
      </w:pPr>
      <w:r>
        <w:t>Dónde se localizan</w:t>
      </w:r>
    </w:p>
    <w:p w14:paraId="61C137BC" w14:textId="0352E7C5" w:rsidR="00B33CED" w:rsidRDefault="00B33CED" w:rsidP="00B33CED">
      <w:pPr>
        <w:pStyle w:val="Prrafodelista"/>
        <w:numPr>
          <w:ilvl w:val="0"/>
          <w:numId w:val="16"/>
        </w:numPr>
        <w:spacing w:after="0"/>
        <w:jc w:val="both"/>
      </w:pPr>
      <w:r>
        <w:t>Cuántos expedientes con datos personales sensibles en caso de aplicar</w:t>
      </w:r>
    </w:p>
    <w:p w14:paraId="1E92258B" w14:textId="78F8CB87" w:rsidR="00B33CED" w:rsidRDefault="00B33CED" w:rsidP="00B33CED">
      <w:pPr>
        <w:pStyle w:val="Prrafodelista"/>
        <w:numPr>
          <w:ilvl w:val="0"/>
          <w:numId w:val="16"/>
        </w:numPr>
        <w:spacing w:after="0"/>
        <w:jc w:val="both"/>
      </w:pPr>
      <w:r>
        <w:t>Cuántas unidades de instalación se tienen</w:t>
      </w:r>
    </w:p>
    <w:p w14:paraId="7BA4EC75" w14:textId="36B201EA" w:rsidR="00B33CED" w:rsidRDefault="00B33CED" w:rsidP="00B33CED">
      <w:pPr>
        <w:pStyle w:val="Prrafodelista"/>
        <w:numPr>
          <w:ilvl w:val="0"/>
          <w:numId w:val="16"/>
        </w:numPr>
        <w:spacing w:after="0"/>
        <w:jc w:val="both"/>
      </w:pPr>
      <w:r>
        <w:t>Cuántas áreas cumplen con el calendario de transferencias</w:t>
      </w:r>
    </w:p>
    <w:p w14:paraId="660041B3" w14:textId="2F51CFC6" w:rsidR="00A908AC" w:rsidRDefault="00A908AC" w:rsidP="00A908AC">
      <w:pPr>
        <w:spacing w:after="0"/>
        <w:jc w:val="both"/>
      </w:pPr>
    </w:p>
    <w:p w14:paraId="709CA582" w14:textId="535E5C1C" w:rsidR="00A908AC" w:rsidRDefault="00A908AC" w:rsidP="00A908AC">
      <w:pPr>
        <w:spacing w:after="0"/>
        <w:jc w:val="both"/>
      </w:pPr>
      <w:r>
        <w:lastRenderedPageBreak/>
        <w:t>Valoración documental</w:t>
      </w:r>
      <w:r w:rsidR="00DD5948">
        <w:t xml:space="preserve"> ser realiza por el Grupo Interdisciplinario de la Institución.</w:t>
      </w:r>
    </w:p>
    <w:p w14:paraId="1BDB7559" w14:textId="07C4C332" w:rsidR="00A908AC" w:rsidRDefault="00A908AC" w:rsidP="00A908AC">
      <w:pPr>
        <w:spacing w:after="0"/>
        <w:jc w:val="both"/>
      </w:pPr>
      <w:r>
        <w:t xml:space="preserve">Etapa donde se analizan los valores primarios y secundarios de las series documentales (procesos de las funciones) </w:t>
      </w:r>
      <w:r w:rsidR="003B4C4A">
        <w:t>se fijan los plazos de trámite y conservación y determina el destino final de los mismos, conservación o eliminación.</w:t>
      </w:r>
    </w:p>
    <w:p w14:paraId="2280FF6D" w14:textId="49D3BD28" w:rsidR="003B4C4A" w:rsidRDefault="003B4C4A" w:rsidP="00A908AC">
      <w:pPr>
        <w:spacing w:after="0"/>
        <w:jc w:val="both"/>
      </w:pPr>
    </w:p>
    <w:p w14:paraId="5B0C8916" w14:textId="27F4F7B8" w:rsidR="003B4C4A" w:rsidRPr="004959BC" w:rsidRDefault="003B4C4A" w:rsidP="00A908AC">
      <w:pPr>
        <w:spacing w:after="0"/>
        <w:jc w:val="both"/>
        <w:rPr>
          <w:i/>
          <w:iCs/>
        </w:rPr>
      </w:pPr>
      <w:r w:rsidRPr="004959BC">
        <w:rPr>
          <w:i/>
          <w:iCs/>
        </w:rPr>
        <w:t>Propósitos de la valoración documental</w:t>
      </w:r>
    </w:p>
    <w:p w14:paraId="7BD0207D" w14:textId="13116EDB" w:rsidR="003B4C4A" w:rsidRDefault="003B4C4A" w:rsidP="007C18DA">
      <w:pPr>
        <w:pStyle w:val="Prrafodelista"/>
        <w:numPr>
          <w:ilvl w:val="0"/>
          <w:numId w:val="20"/>
        </w:numPr>
        <w:spacing w:after="0"/>
        <w:jc w:val="both"/>
      </w:pPr>
      <w:r>
        <w:t xml:space="preserve">Propicia la correcta circulación de la documentación </w:t>
      </w:r>
      <w:r w:rsidR="00BB430A">
        <w:t>de acuerdo con el</w:t>
      </w:r>
      <w:r>
        <w:t xml:space="preserve"> ciclo vital</w:t>
      </w:r>
    </w:p>
    <w:p w14:paraId="3F865B73" w14:textId="7EC22BE5" w:rsidR="003B4C4A" w:rsidRDefault="003B4C4A" w:rsidP="007C18DA">
      <w:pPr>
        <w:pStyle w:val="Prrafodelista"/>
        <w:numPr>
          <w:ilvl w:val="0"/>
          <w:numId w:val="20"/>
        </w:numPr>
        <w:spacing w:after="0"/>
        <w:jc w:val="both"/>
      </w:pPr>
      <w:r>
        <w:t>Identifica y selecciona la memoria documental de la institución</w:t>
      </w:r>
    </w:p>
    <w:p w14:paraId="7A1AE766" w14:textId="25C35049" w:rsidR="003B4C4A" w:rsidRDefault="007C18DA" w:rsidP="007C18DA">
      <w:pPr>
        <w:pStyle w:val="Prrafodelista"/>
        <w:numPr>
          <w:ilvl w:val="0"/>
          <w:numId w:val="20"/>
        </w:numPr>
        <w:spacing w:after="0"/>
        <w:jc w:val="both"/>
      </w:pPr>
      <w:r>
        <w:t>Promover</w:t>
      </w:r>
      <w:r w:rsidR="003B4C4A">
        <w:t xml:space="preserve"> la eliminación</w:t>
      </w:r>
    </w:p>
    <w:p w14:paraId="2F2AD863" w14:textId="660087E5" w:rsidR="003B4C4A" w:rsidRDefault="003B4C4A" w:rsidP="007C18DA">
      <w:pPr>
        <w:pStyle w:val="Prrafodelista"/>
        <w:numPr>
          <w:ilvl w:val="0"/>
          <w:numId w:val="20"/>
        </w:numPr>
        <w:spacing w:after="0"/>
        <w:jc w:val="both"/>
      </w:pPr>
      <w:r>
        <w:t>Genera</w:t>
      </w:r>
      <w:r w:rsidR="007C18DA">
        <w:t>r el Catálogo de Disposición Documental de la Institución.</w:t>
      </w:r>
    </w:p>
    <w:p w14:paraId="3D6A4158" w14:textId="70C49063" w:rsidR="00DD5948" w:rsidRDefault="00DD5948" w:rsidP="00DD5948">
      <w:pPr>
        <w:spacing w:after="0"/>
        <w:jc w:val="both"/>
      </w:pPr>
    </w:p>
    <w:p w14:paraId="167E5AEF" w14:textId="2DB92D42" w:rsidR="00DD5948" w:rsidRPr="004959BC" w:rsidRDefault="00DD5948" w:rsidP="00DD5948">
      <w:pPr>
        <w:spacing w:after="0"/>
        <w:jc w:val="both"/>
        <w:rPr>
          <w:i/>
          <w:iCs/>
        </w:rPr>
      </w:pPr>
      <w:r w:rsidRPr="004959BC">
        <w:rPr>
          <w:i/>
          <w:iCs/>
        </w:rPr>
        <w:t>Grupo Interdisciplinario de Valoración Documental</w:t>
      </w:r>
    </w:p>
    <w:p w14:paraId="0541E6FE" w14:textId="021F37E1" w:rsidR="00DD5948" w:rsidRDefault="00DD5948" w:rsidP="00DD5948">
      <w:pPr>
        <w:spacing w:after="0"/>
        <w:jc w:val="both"/>
      </w:pPr>
      <w:r>
        <w:t>Coadyuva el análisis de los procesos</w:t>
      </w:r>
      <w:r w:rsidR="006612E2">
        <w:t xml:space="preserve"> que dan origen a los expedientes de las series documentales</w:t>
      </w:r>
    </w:p>
    <w:p w14:paraId="02AF6F82" w14:textId="25FE1A3C" w:rsidR="006612E2" w:rsidRDefault="006612E2" w:rsidP="00DD5948">
      <w:pPr>
        <w:spacing w:after="0"/>
        <w:jc w:val="both"/>
      </w:pPr>
      <w:r>
        <w:t>Colabora para establecer los valores documentales, vigencias, plazos de conservación y disposición documental</w:t>
      </w:r>
    </w:p>
    <w:p w14:paraId="20413974" w14:textId="1B903EE9" w:rsidR="006612E2" w:rsidRDefault="006612E2" w:rsidP="00DD5948">
      <w:pPr>
        <w:spacing w:after="0"/>
        <w:jc w:val="both"/>
      </w:pPr>
      <w:r>
        <w:t xml:space="preserve">Formular opiniones, referencias técnicas y pautas de </w:t>
      </w:r>
      <w:r w:rsidR="00CD0B82">
        <w:t>comportamiento,</w:t>
      </w:r>
      <w:r>
        <w:t xml:space="preserve"> así como recomendaciones sobre la disposición documental.</w:t>
      </w:r>
    </w:p>
    <w:p w14:paraId="20FBFB98" w14:textId="7DEFACC3" w:rsidR="00CD0B82" w:rsidRDefault="00CD0B82" w:rsidP="00DD5948">
      <w:pPr>
        <w:spacing w:after="0"/>
        <w:jc w:val="both"/>
      </w:pPr>
    </w:p>
    <w:p w14:paraId="6EC3BE08" w14:textId="4D4E29D5" w:rsidR="00CD0B82" w:rsidRPr="004959BC" w:rsidRDefault="00CD0B82" w:rsidP="00DD5948">
      <w:pPr>
        <w:spacing w:after="0"/>
        <w:jc w:val="both"/>
        <w:rPr>
          <w:i/>
          <w:iCs/>
        </w:rPr>
      </w:pPr>
      <w:r w:rsidRPr="004959BC">
        <w:rPr>
          <w:i/>
          <w:iCs/>
        </w:rPr>
        <w:t>Principios de Valoración documental</w:t>
      </w:r>
    </w:p>
    <w:p w14:paraId="4AA7B53B" w14:textId="1A6835F7" w:rsidR="00CD0B82" w:rsidRDefault="00CD0B82" w:rsidP="00CD0B82">
      <w:pPr>
        <w:pStyle w:val="Prrafodelista"/>
        <w:numPr>
          <w:ilvl w:val="0"/>
          <w:numId w:val="22"/>
        </w:numPr>
        <w:spacing w:after="0"/>
        <w:jc w:val="both"/>
      </w:pPr>
      <w:r>
        <w:t>Los documentos conservados deben ser un testimonio de las actividades de la sociedad</w:t>
      </w:r>
    </w:p>
    <w:p w14:paraId="2AEB0AF1" w14:textId="23D7A4CB" w:rsidR="00CD0B82" w:rsidRDefault="00CD0B82" w:rsidP="00CD0B82">
      <w:pPr>
        <w:pStyle w:val="Prrafodelista"/>
        <w:numPr>
          <w:ilvl w:val="0"/>
          <w:numId w:val="22"/>
        </w:numPr>
        <w:spacing w:after="0"/>
        <w:jc w:val="both"/>
      </w:pPr>
      <w:r>
        <w:t>La valoración debe ser objetiva y contemporánea a los documentos valorados</w:t>
      </w:r>
    </w:p>
    <w:p w14:paraId="7F5DAB65" w14:textId="3395991F" w:rsidR="00CD0B82" w:rsidRDefault="00CD0B82" w:rsidP="00CD0B82">
      <w:pPr>
        <w:pStyle w:val="Prrafodelista"/>
        <w:numPr>
          <w:ilvl w:val="0"/>
          <w:numId w:val="22"/>
        </w:numPr>
        <w:spacing w:after="0"/>
        <w:jc w:val="both"/>
      </w:pPr>
      <w:r>
        <w:t xml:space="preserve">La valoración debe estar relacionada con el resto </w:t>
      </w:r>
      <w:r w:rsidR="004959BC">
        <w:t>de</w:t>
      </w:r>
      <w:r>
        <w:t xml:space="preserve"> las operaciones de tratamiento documental</w:t>
      </w:r>
    </w:p>
    <w:p w14:paraId="27CBC7E3" w14:textId="2D3F095E" w:rsidR="00CD0B82" w:rsidRDefault="00CD0B82" w:rsidP="00CD0B82">
      <w:pPr>
        <w:pStyle w:val="Prrafodelista"/>
        <w:numPr>
          <w:ilvl w:val="0"/>
          <w:numId w:val="22"/>
        </w:numPr>
        <w:spacing w:after="0"/>
        <w:jc w:val="both"/>
      </w:pPr>
      <w:r>
        <w:t>La valoración debe respetar el equilibrio de la utilidad de los documentos para la gestión administrativa y la importancia patrimonial de los documentos</w:t>
      </w:r>
    </w:p>
    <w:p w14:paraId="6FD01138" w14:textId="4E54E664" w:rsidR="00CD0B82" w:rsidRDefault="00CD0B82" w:rsidP="00CD0B82">
      <w:pPr>
        <w:pStyle w:val="Prrafodelista"/>
        <w:numPr>
          <w:ilvl w:val="0"/>
          <w:numId w:val="22"/>
        </w:numPr>
        <w:spacing w:after="0"/>
        <w:jc w:val="both"/>
      </w:pPr>
      <w:r>
        <w:t>La valoración debe respetar el equilibrio entre la importancia del contexto de creación y utilización de los documentos.</w:t>
      </w:r>
    </w:p>
    <w:p w14:paraId="2A176BBD" w14:textId="31D2026B" w:rsidR="00245E1D" w:rsidRDefault="00245E1D" w:rsidP="00245E1D">
      <w:pPr>
        <w:spacing w:after="0"/>
        <w:jc w:val="both"/>
      </w:pPr>
    </w:p>
    <w:p w14:paraId="60B39E49" w14:textId="127A49C4" w:rsidR="00B70017" w:rsidRPr="004959BC" w:rsidRDefault="00B70017" w:rsidP="00245E1D">
      <w:pPr>
        <w:spacing w:after="0"/>
        <w:jc w:val="both"/>
        <w:rPr>
          <w:i/>
          <w:iCs/>
        </w:rPr>
      </w:pPr>
      <w:r w:rsidRPr="004959BC">
        <w:rPr>
          <w:i/>
          <w:iCs/>
        </w:rPr>
        <w:t>Principios rectores para la eliminación de documentos</w:t>
      </w:r>
    </w:p>
    <w:p w14:paraId="5DD1BB66" w14:textId="42D8518C" w:rsidR="00B70017" w:rsidRDefault="00B70017" w:rsidP="00B70017">
      <w:pPr>
        <w:pStyle w:val="Prrafodelista"/>
        <w:numPr>
          <w:ilvl w:val="0"/>
          <w:numId w:val="23"/>
        </w:numPr>
        <w:spacing w:after="0"/>
        <w:jc w:val="both"/>
      </w:pPr>
      <w:r>
        <w:t>Debe ser autorizada</w:t>
      </w:r>
    </w:p>
    <w:p w14:paraId="7FBD3FD2" w14:textId="32E65592" w:rsidR="00B70017" w:rsidRDefault="00B70017" w:rsidP="00B70017">
      <w:pPr>
        <w:pStyle w:val="Prrafodelista"/>
        <w:numPr>
          <w:ilvl w:val="0"/>
          <w:numId w:val="23"/>
        </w:numPr>
        <w:spacing w:after="0"/>
        <w:jc w:val="both"/>
      </w:pPr>
      <w:r>
        <w:t xml:space="preserve">Los documentos que conciernen a un litigio pendiente o una </w:t>
      </w:r>
      <w:r w:rsidR="002F28AF">
        <w:t>investigación o</w:t>
      </w:r>
      <w:r>
        <w:t xml:space="preserve"> acción </w:t>
      </w:r>
      <w:r w:rsidR="004959BC">
        <w:t>legal no</w:t>
      </w:r>
      <w:r>
        <w:t xml:space="preserve"> </w:t>
      </w:r>
      <w:r w:rsidR="004959BC">
        <w:t>deberán</w:t>
      </w:r>
      <w:r>
        <w:t xml:space="preserve"> destruirse mientras la acción está en curso o se prevé su inicio.</w:t>
      </w:r>
    </w:p>
    <w:p w14:paraId="5188FCB6" w14:textId="77063B5E" w:rsidR="00B70017" w:rsidRDefault="00B70017" w:rsidP="00B70017">
      <w:pPr>
        <w:pStyle w:val="Prrafodelista"/>
        <w:numPr>
          <w:ilvl w:val="0"/>
          <w:numId w:val="23"/>
        </w:numPr>
        <w:spacing w:after="0"/>
        <w:jc w:val="both"/>
      </w:pPr>
      <w:r>
        <w:t>La destrucción de los documentos deberá realizarse de modo que asegure la destrucción completa y cumpla con las restricciones de seguridad y acceso al documento.</w:t>
      </w:r>
    </w:p>
    <w:p w14:paraId="66965BFA" w14:textId="2505039E" w:rsidR="00B70017" w:rsidRDefault="00B70017" w:rsidP="00B70017">
      <w:pPr>
        <w:pStyle w:val="Prrafodelista"/>
        <w:numPr>
          <w:ilvl w:val="0"/>
          <w:numId w:val="23"/>
        </w:numPr>
        <w:spacing w:after="0"/>
        <w:jc w:val="both"/>
      </w:pPr>
      <w:r>
        <w:t>La destrucción debe documentarse.</w:t>
      </w:r>
    </w:p>
    <w:p w14:paraId="4C68922C" w14:textId="77777777" w:rsidR="00B70017" w:rsidRDefault="00B70017" w:rsidP="00245E1D">
      <w:pPr>
        <w:spacing w:after="0"/>
        <w:jc w:val="both"/>
      </w:pPr>
    </w:p>
    <w:p w14:paraId="63BD38DB" w14:textId="77777777" w:rsidR="006612E2" w:rsidRDefault="006612E2" w:rsidP="00DD5948">
      <w:pPr>
        <w:spacing w:after="0"/>
        <w:jc w:val="both"/>
      </w:pPr>
    </w:p>
    <w:p w14:paraId="3EFB90D6" w14:textId="77777777" w:rsidR="007C18DA" w:rsidRDefault="007C18DA" w:rsidP="007C18DA">
      <w:pPr>
        <w:spacing w:after="0"/>
        <w:jc w:val="both"/>
      </w:pPr>
    </w:p>
    <w:p w14:paraId="2BD00649" w14:textId="77777777" w:rsidR="00B33CED" w:rsidRDefault="00B33CED" w:rsidP="00B42031">
      <w:pPr>
        <w:spacing w:after="0"/>
        <w:jc w:val="both"/>
      </w:pPr>
    </w:p>
    <w:p w14:paraId="352110DE" w14:textId="6EF7E57F" w:rsidR="00AA7FA5" w:rsidRDefault="00AA7FA5" w:rsidP="00B42031">
      <w:pPr>
        <w:spacing w:after="0"/>
        <w:jc w:val="both"/>
      </w:pPr>
    </w:p>
    <w:p w14:paraId="78325E67" w14:textId="6B0A1A14" w:rsidR="00432D29" w:rsidRDefault="00432D29" w:rsidP="00B42031">
      <w:pPr>
        <w:spacing w:after="0"/>
        <w:jc w:val="both"/>
      </w:pPr>
    </w:p>
    <w:p w14:paraId="7D975751" w14:textId="0C706439" w:rsidR="00AA7FA5" w:rsidRDefault="00AA7FA5" w:rsidP="00B42031">
      <w:pPr>
        <w:spacing w:after="0"/>
        <w:jc w:val="both"/>
      </w:pPr>
    </w:p>
    <w:p w14:paraId="7803F540" w14:textId="4AE49B26" w:rsidR="00D90FC2" w:rsidRDefault="00D90FC2" w:rsidP="00B42031">
      <w:pPr>
        <w:spacing w:after="0"/>
        <w:jc w:val="both"/>
      </w:pPr>
    </w:p>
    <w:p w14:paraId="4A165D9E" w14:textId="77777777" w:rsidR="003D66D4" w:rsidRPr="002543B4" w:rsidRDefault="003D66D4" w:rsidP="00B42031">
      <w:pPr>
        <w:spacing w:after="0"/>
        <w:jc w:val="both"/>
      </w:pPr>
    </w:p>
    <w:sectPr w:rsidR="003D66D4" w:rsidRPr="002543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4627"/>
    <w:multiLevelType w:val="hybridMultilevel"/>
    <w:tmpl w:val="100CE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72FD"/>
    <w:multiLevelType w:val="hybridMultilevel"/>
    <w:tmpl w:val="3A8430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25E5"/>
    <w:multiLevelType w:val="hybridMultilevel"/>
    <w:tmpl w:val="E7380B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F799D"/>
    <w:multiLevelType w:val="hybridMultilevel"/>
    <w:tmpl w:val="A4D64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809A8"/>
    <w:multiLevelType w:val="hybridMultilevel"/>
    <w:tmpl w:val="5C56C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25921"/>
    <w:multiLevelType w:val="hybridMultilevel"/>
    <w:tmpl w:val="454CD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9196E"/>
    <w:multiLevelType w:val="hybridMultilevel"/>
    <w:tmpl w:val="9F24B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07495"/>
    <w:multiLevelType w:val="hybridMultilevel"/>
    <w:tmpl w:val="842065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12381"/>
    <w:multiLevelType w:val="hybridMultilevel"/>
    <w:tmpl w:val="836A1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54A22"/>
    <w:multiLevelType w:val="hybridMultilevel"/>
    <w:tmpl w:val="274841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46239"/>
    <w:multiLevelType w:val="hybridMultilevel"/>
    <w:tmpl w:val="3EB8A53A"/>
    <w:lvl w:ilvl="0" w:tplc="080A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2CC11308"/>
    <w:multiLevelType w:val="hybridMultilevel"/>
    <w:tmpl w:val="E77C2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232B3"/>
    <w:multiLevelType w:val="hybridMultilevel"/>
    <w:tmpl w:val="545E3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17972"/>
    <w:multiLevelType w:val="hybridMultilevel"/>
    <w:tmpl w:val="C8A863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F0C60"/>
    <w:multiLevelType w:val="hybridMultilevel"/>
    <w:tmpl w:val="E126F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054AF"/>
    <w:multiLevelType w:val="hybridMultilevel"/>
    <w:tmpl w:val="03D09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13A52"/>
    <w:multiLevelType w:val="hybridMultilevel"/>
    <w:tmpl w:val="2DB4CA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B00FA"/>
    <w:multiLevelType w:val="hybridMultilevel"/>
    <w:tmpl w:val="258CF5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2723A"/>
    <w:multiLevelType w:val="hybridMultilevel"/>
    <w:tmpl w:val="F4E6B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E02D8"/>
    <w:multiLevelType w:val="hybridMultilevel"/>
    <w:tmpl w:val="99446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4797D"/>
    <w:multiLevelType w:val="hybridMultilevel"/>
    <w:tmpl w:val="0D98F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C30B0"/>
    <w:multiLevelType w:val="hybridMultilevel"/>
    <w:tmpl w:val="1F6CDD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D0726"/>
    <w:multiLevelType w:val="hybridMultilevel"/>
    <w:tmpl w:val="2E9807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40B13"/>
    <w:multiLevelType w:val="hybridMultilevel"/>
    <w:tmpl w:val="33CEE1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F4486"/>
    <w:multiLevelType w:val="hybridMultilevel"/>
    <w:tmpl w:val="F6C223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D6C88"/>
    <w:multiLevelType w:val="hybridMultilevel"/>
    <w:tmpl w:val="F3E8C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65D23"/>
    <w:multiLevelType w:val="hybridMultilevel"/>
    <w:tmpl w:val="99AA7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C75AA"/>
    <w:multiLevelType w:val="hybridMultilevel"/>
    <w:tmpl w:val="92F66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E2574"/>
    <w:multiLevelType w:val="hybridMultilevel"/>
    <w:tmpl w:val="172C79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10"/>
  </w:num>
  <w:num w:numId="5">
    <w:abstractNumId w:val="11"/>
  </w:num>
  <w:num w:numId="6">
    <w:abstractNumId w:val="27"/>
  </w:num>
  <w:num w:numId="7">
    <w:abstractNumId w:val="22"/>
  </w:num>
  <w:num w:numId="8">
    <w:abstractNumId w:val="24"/>
  </w:num>
  <w:num w:numId="9">
    <w:abstractNumId w:val="15"/>
  </w:num>
  <w:num w:numId="10">
    <w:abstractNumId w:val="2"/>
  </w:num>
  <w:num w:numId="11">
    <w:abstractNumId w:val="20"/>
  </w:num>
  <w:num w:numId="12">
    <w:abstractNumId w:val="7"/>
  </w:num>
  <w:num w:numId="13">
    <w:abstractNumId w:val="19"/>
  </w:num>
  <w:num w:numId="14">
    <w:abstractNumId w:val="3"/>
  </w:num>
  <w:num w:numId="15">
    <w:abstractNumId w:val="18"/>
  </w:num>
  <w:num w:numId="16">
    <w:abstractNumId w:val="25"/>
  </w:num>
  <w:num w:numId="17">
    <w:abstractNumId w:val="1"/>
  </w:num>
  <w:num w:numId="18">
    <w:abstractNumId w:val="12"/>
  </w:num>
  <w:num w:numId="19">
    <w:abstractNumId w:val="16"/>
  </w:num>
  <w:num w:numId="20">
    <w:abstractNumId w:val="17"/>
  </w:num>
  <w:num w:numId="21">
    <w:abstractNumId w:val="0"/>
  </w:num>
  <w:num w:numId="22">
    <w:abstractNumId w:val="6"/>
  </w:num>
  <w:num w:numId="23">
    <w:abstractNumId w:val="14"/>
  </w:num>
  <w:num w:numId="24">
    <w:abstractNumId w:val="13"/>
  </w:num>
  <w:num w:numId="25">
    <w:abstractNumId w:val="23"/>
  </w:num>
  <w:num w:numId="26">
    <w:abstractNumId w:val="5"/>
  </w:num>
  <w:num w:numId="27">
    <w:abstractNumId w:val="8"/>
  </w:num>
  <w:num w:numId="28">
    <w:abstractNumId w:val="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B4"/>
    <w:rsid w:val="000F5789"/>
    <w:rsid w:val="0010041E"/>
    <w:rsid w:val="00235D6B"/>
    <w:rsid w:val="00245E1D"/>
    <w:rsid w:val="002543B4"/>
    <w:rsid w:val="002559EC"/>
    <w:rsid w:val="002A550A"/>
    <w:rsid w:val="002F28AF"/>
    <w:rsid w:val="003B4C4A"/>
    <w:rsid w:val="003D66D4"/>
    <w:rsid w:val="003F160C"/>
    <w:rsid w:val="00403F84"/>
    <w:rsid w:val="00432D29"/>
    <w:rsid w:val="00474F67"/>
    <w:rsid w:val="004959BC"/>
    <w:rsid w:val="0053603F"/>
    <w:rsid w:val="00544DF9"/>
    <w:rsid w:val="00585E27"/>
    <w:rsid w:val="0060411A"/>
    <w:rsid w:val="006612E2"/>
    <w:rsid w:val="00787F9B"/>
    <w:rsid w:val="007A3A0F"/>
    <w:rsid w:val="007C18DA"/>
    <w:rsid w:val="00866835"/>
    <w:rsid w:val="00894A6F"/>
    <w:rsid w:val="009C37E0"/>
    <w:rsid w:val="00A908AC"/>
    <w:rsid w:val="00A93A18"/>
    <w:rsid w:val="00AA7FA5"/>
    <w:rsid w:val="00AF7030"/>
    <w:rsid w:val="00B33CED"/>
    <w:rsid w:val="00B42031"/>
    <w:rsid w:val="00B70017"/>
    <w:rsid w:val="00B96937"/>
    <w:rsid w:val="00BB430A"/>
    <w:rsid w:val="00BD3F50"/>
    <w:rsid w:val="00C12A9A"/>
    <w:rsid w:val="00C65DCC"/>
    <w:rsid w:val="00C74433"/>
    <w:rsid w:val="00CD0B82"/>
    <w:rsid w:val="00CE5B48"/>
    <w:rsid w:val="00D15DC9"/>
    <w:rsid w:val="00D90FC2"/>
    <w:rsid w:val="00DC311A"/>
    <w:rsid w:val="00DC7BF9"/>
    <w:rsid w:val="00DD5948"/>
    <w:rsid w:val="00DE45D3"/>
    <w:rsid w:val="00DE4F21"/>
    <w:rsid w:val="00E14A5B"/>
    <w:rsid w:val="00E379F3"/>
    <w:rsid w:val="00E46E71"/>
    <w:rsid w:val="00E65466"/>
    <w:rsid w:val="00E7484F"/>
    <w:rsid w:val="00E80C7C"/>
    <w:rsid w:val="00E9175B"/>
    <w:rsid w:val="00EF11BA"/>
    <w:rsid w:val="00F14066"/>
    <w:rsid w:val="00F227CA"/>
    <w:rsid w:val="00F518F5"/>
    <w:rsid w:val="00F91895"/>
    <w:rsid w:val="00FB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4599"/>
  <w15:chartTrackingRefBased/>
  <w15:docId w15:val="{16C3D885-4F7E-4EF8-945D-54C2F992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4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7</Pages>
  <Words>2097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 9</dc:creator>
  <cp:keywords/>
  <dc:description/>
  <cp:lastModifiedBy>licencia 9</cp:lastModifiedBy>
  <cp:revision>23</cp:revision>
  <dcterms:created xsi:type="dcterms:W3CDTF">2022-02-02T17:20:00Z</dcterms:created>
  <dcterms:modified xsi:type="dcterms:W3CDTF">2022-02-11T21:51:00Z</dcterms:modified>
</cp:coreProperties>
</file>